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EE" w:rsidRPr="001D492B" w:rsidRDefault="001D492B" w:rsidP="001D4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7AD">
        <w:rPr>
          <w:rFonts w:ascii="Times New Roman" w:eastAsia="Times New Roman" w:hAnsi="Times New Roman" w:cs="Times New Roman"/>
          <w:sz w:val="28"/>
          <w:szCs w:val="28"/>
          <w:lang w:eastAsia="ru-RU"/>
        </w:rPr>
        <w:t xml:space="preserve"> </w:t>
      </w:r>
      <w:r w:rsidR="002724EE" w:rsidRPr="001D492B">
        <w:rPr>
          <w:rFonts w:ascii="Times New Roman" w:eastAsia="Times New Roman" w:hAnsi="Times New Roman" w:cs="Times New Roman"/>
          <w:sz w:val="28"/>
          <w:szCs w:val="28"/>
          <w:lang w:eastAsia="ru-RU"/>
        </w:rPr>
        <w:t>УТВЕРЖДЕНА</w:t>
      </w:r>
    </w:p>
    <w:p w:rsidR="001D492B" w:rsidRDefault="001D492B" w:rsidP="001D4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1D492B">
        <w:rPr>
          <w:rFonts w:ascii="Times New Roman" w:eastAsia="Times New Roman" w:hAnsi="Times New Roman" w:cs="Times New Roman"/>
          <w:sz w:val="28"/>
          <w:szCs w:val="28"/>
          <w:lang w:eastAsia="ru-RU"/>
        </w:rPr>
        <w:t>риказом</w:t>
      </w:r>
      <w:r>
        <w:rPr>
          <w:rFonts w:ascii="Times New Roman" w:eastAsia="Times New Roman" w:hAnsi="Times New Roman" w:cs="Times New Roman"/>
          <w:sz w:val="28"/>
          <w:szCs w:val="28"/>
          <w:lang w:eastAsia="ru-RU"/>
        </w:rPr>
        <w:t xml:space="preserve"> </w:t>
      </w:r>
      <w:r w:rsidR="002724EE" w:rsidRPr="001D492B">
        <w:rPr>
          <w:rFonts w:ascii="Times New Roman" w:eastAsia="Times New Roman" w:hAnsi="Times New Roman" w:cs="Times New Roman"/>
          <w:sz w:val="28"/>
          <w:szCs w:val="28"/>
          <w:lang w:eastAsia="ru-RU"/>
        </w:rPr>
        <w:t xml:space="preserve">Главного </w:t>
      </w:r>
      <w:r>
        <w:rPr>
          <w:rFonts w:ascii="Times New Roman" w:eastAsia="Times New Roman" w:hAnsi="Times New Roman" w:cs="Times New Roman"/>
          <w:sz w:val="28"/>
          <w:szCs w:val="28"/>
          <w:lang w:eastAsia="ru-RU"/>
        </w:rPr>
        <w:t xml:space="preserve">управления                                                                                              </w:t>
      </w:r>
    </w:p>
    <w:p w:rsidR="002724EE" w:rsidRPr="001D492B" w:rsidRDefault="001D492B" w:rsidP="001D4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w:t>
      </w:r>
      <w:r w:rsidR="002724EE" w:rsidRPr="001D492B">
        <w:rPr>
          <w:rFonts w:ascii="Times New Roman" w:eastAsia="Times New Roman" w:hAnsi="Times New Roman" w:cs="Times New Roman"/>
          <w:sz w:val="28"/>
          <w:szCs w:val="28"/>
          <w:lang w:eastAsia="ru-RU"/>
        </w:rPr>
        <w:t>кономики и инвестиций</w:t>
      </w:r>
    </w:p>
    <w:p w:rsidR="002724EE" w:rsidRPr="001D492B" w:rsidRDefault="001D492B" w:rsidP="001D4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24EE" w:rsidRPr="001D492B">
        <w:rPr>
          <w:rFonts w:ascii="Times New Roman" w:eastAsia="Times New Roman" w:hAnsi="Times New Roman" w:cs="Times New Roman"/>
          <w:sz w:val="28"/>
          <w:szCs w:val="28"/>
          <w:lang w:eastAsia="ru-RU"/>
        </w:rPr>
        <w:t>Алтайского края</w:t>
      </w:r>
    </w:p>
    <w:p w:rsidR="002724EE" w:rsidRPr="001D492B" w:rsidRDefault="001D492B" w:rsidP="001D4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24EE" w:rsidRPr="001D492B">
        <w:rPr>
          <w:rFonts w:ascii="Times New Roman" w:eastAsia="Times New Roman" w:hAnsi="Times New Roman" w:cs="Times New Roman"/>
          <w:sz w:val="28"/>
          <w:szCs w:val="28"/>
          <w:lang w:eastAsia="ru-RU"/>
        </w:rPr>
        <w:t>от 19.06.2014 № 59-пр</w:t>
      </w:r>
    </w:p>
    <w:p w:rsidR="001D492B" w:rsidRDefault="001D492B" w:rsidP="001D492B">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1D492B">
        <w:rPr>
          <w:rFonts w:ascii="Times New Roman" w:eastAsia="Times New Roman" w:hAnsi="Times New Roman" w:cs="Times New Roman"/>
          <w:b/>
          <w:bCs/>
          <w:kern w:val="36"/>
          <w:sz w:val="28"/>
          <w:szCs w:val="28"/>
          <w:lang w:eastAsia="ru-RU"/>
        </w:rPr>
        <w:t>Конкурсная документация</w:t>
      </w:r>
      <w:r>
        <w:rPr>
          <w:rFonts w:ascii="Times New Roman" w:eastAsia="Times New Roman" w:hAnsi="Times New Roman" w:cs="Times New Roman"/>
          <w:b/>
          <w:bCs/>
          <w:kern w:val="36"/>
          <w:sz w:val="28"/>
          <w:szCs w:val="28"/>
          <w:lang w:eastAsia="ru-RU"/>
        </w:rPr>
        <w:t xml:space="preserve"> </w:t>
      </w:r>
    </w:p>
    <w:p w:rsidR="002724EE" w:rsidRPr="001D492B" w:rsidRDefault="002724EE" w:rsidP="001D492B">
      <w:pPr>
        <w:spacing w:before="100" w:beforeAutospacing="1" w:after="0" w:line="240" w:lineRule="auto"/>
        <w:jc w:val="center"/>
        <w:outlineLvl w:val="0"/>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Информация о конкурсе</w:t>
      </w:r>
    </w:p>
    <w:p w:rsidR="002724EE" w:rsidRPr="001D492B" w:rsidRDefault="002724EE" w:rsidP="001D492B">
      <w:pPr>
        <w:spacing w:before="100" w:beforeAutospacing="1" w:after="0"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1. Общие положения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1.1. Ежегодный конкурс по предоставлению грантов Губернатора Алтайского края в сфере экономики (далее – «Конкурс») проводится в соответствии с указом Губернатора Алтайского края от 28.05.2014 №71 «О грантах Губернатора Алтайского края в сфере экономики», распоряжением Администрации Алтайского края от 18.06.2014 № 215-р.</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 Целью предоставления грантов является поддержка новых перспективных проектов в сфере социально-экономического развития.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1.3. Сумма выделяемого гранта не может превышать 70% общей стоимости проекта. В общую стоимость проекта не включаются оборотные средства, средства на оплату труда, арендная плата, оплата кредитов, налогов и сборов, непредвиденные расходы.</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bookmark4"/>
      <w:r w:rsidRPr="001D492B">
        <w:rPr>
          <w:rFonts w:ascii="Times New Roman" w:eastAsia="Times New Roman" w:hAnsi="Times New Roman" w:cs="Times New Roman"/>
          <w:b/>
          <w:bCs/>
          <w:sz w:val="28"/>
          <w:szCs w:val="28"/>
          <w:lang w:eastAsia="ru-RU"/>
        </w:rPr>
        <w:t>2.</w:t>
      </w:r>
      <w:bookmarkEnd w:id="0"/>
      <w:r w:rsidRPr="001D492B">
        <w:rPr>
          <w:rFonts w:ascii="Times New Roman" w:eastAsia="Times New Roman" w:hAnsi="Times New Roman" w:cs="Times New Roman"/>
          <w:b/>
          <w:bCs/>
          <w:sz w:val="28"/>
          <w:szCs w:val="28"/>
          <w:lang w:eastAsia="ru-RU"/>
        </w:rPr>
        <w:t xml:space="preserve"> Организация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2.1. Конкурс является открытым публичным конкурсом и объявлен в соответствии с Порядком предоставления грантов Губернатора Алтайского края в сфере экономики, утвержденным указом Губернатора Алтайского края от 28.05.2014 № 71, распоряжением Администрации Алтайского края от 18.06.2014 № 215-р.</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2.2. Предоставление грантов в 2014 году осуществляется по следующим направлениям: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«Сельское предпринимательство»;</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«Женское предпринимательство»;</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«Частное спортивное сооружение»;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«Индустрия детских товаров»;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«Чистый муниципалитет»;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«Экскурсионный туристический объект»;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«Частная стоматологическая практика на селе»;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«Вкусная карта Алтая».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2.3. Организаторами конкурса по соответствующим направлениям (далее – «Организатор конкурса») являются уполномоченные органы исполнительной власти Алтайского края, закрепленные распоряжением Администрации Алтайского края от 18.06.2014 № 215-р:</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«Сельское предпринимательство» - управление Алтайского края по развитию предпринимательства и рыночной инфраструктуры;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«Женское предпринимательство» - управление Алтайского края по развитию предпринимательства и рыночной инфраструктуры;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«Частное спортивное сооружение» - управление Алтайского края по физической культуре и спорту;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«Чистый муниципалитет» - Главное управление природных ресурсов и экологии Алтайского края;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«Экскурсионный туристический объект» - управление Алтайского края по развитию туристско-рекреационного и санаторно-курортного комплексов;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«Частная стоматологическая практика на селе» - Главное управление Алтайского края по здравоохранению и фармацевтической деятельности;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«Индустрия детских товаров»: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номинации «Товары для детей» - управление Алтайского края по промышленности и энергетике;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номинации «Детское питание» - управление Алтайского края по пищевой, перерабатывающей, фармацевтической промышленности и биотехнологиям;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направлению «Вкусная карта Алтая»: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номинации «Здоровое питание» - управление Алтайского края по пищевой, перерабатывающей, фармацевтической промышленности и биотехнологиям;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номинации «Гастрономическая уникальность» - управление Алтайского края по развитию предпринимательства и рыночной инфраструктуры.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2.4. Органом исполнительной власти края, обеспечивающим проведение Конкурса, является Главное управление экономики и инвестиций Алтайского края (далее – «Обеспечивающий орган»).</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Местонахождение и почтовый адрес Обеспечивающего органа: 656038, г. Барнаул, пр. Комсомольский, д. 118.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Обеспечивающего органа по вопросам проведения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Колесникова Наталья Леонидовна, телефон (8-3852) 66-95-53,</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Пономарева Ирина Васильевна, телефон (8-3852) 66 93 94</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D492B">
        <w:rPr>
          <w:rFonts w:ascii="Times New Roman" w:eastAsia="Times New Roman" w:hAnsi="Times New Roman" w:cs="Times New Roman"/>
          <w:sz w:val="28"/>
          <w:szCs w:val="28"/>
          <w:lang w:eastAsia="ru-RU"/>
        </w:rPr>
        <w:t>факс</w:t>
      </w:r>
      <w:r w:rsidRPr="001D492B">
        <w:rPr>
          <w:rFonts w:ascii="Times New Roman" w:eastAsia="Times New Roman" w:hAnsi="Times New Roman" w:cs="Times New Roman"/>
          <w:sz w:val="28"/>
          <w:szCs w:val="28"/>
          <w:lang w:val="en-US" w:eastAsia="ru-RU"/>
        </w:rPr>
        <w:t xml:space="preserve"> (8-3852) 35-48-13, e-mail: </w:t>
      </w:r>
      <w:hyperlink r:id="rId5" w:history="1">
        <w:r w:rsidRPr="001D492B">
          <w:rPr>
            <w:rFonts w:ascii="Times New Roman" w:eastAsia="Times New Roman" w:hAnsi="Times New Roman" w:cs="Times New Roman"/>
            <w:color w:val="0000FF"/>
            <w:sz w:val="28"/>
            <w:szCs w:val="28"/>
            <w:u w:val="single"/>
            <w:lang w:val="en-US" w:eastAsia="ru-RU"/>
          </w:rPr>
          <w:t>kolesnikova@alregn.ru</w:t>
        </w:r>
      </w:hyperlink>
      <w:r w:rsidRPr="001D492B">
        <w:rPr>
          <w:rFonts w:ascii="Times New Roman" w:eastAsia="Times New Roman" w:hAnsi="Times New Roman" w:cs="Times New Roman"/>
          <w:sz w:val="28"/>
          <w:szCs w:val="28"/>
          <w:lang w:val="en-US" w:eastAsia="ru-RU"/>
        </w:rPr>
        <w:t>.</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bookmark5"/>
      <w:r w:rsidRPr="001D492B">
        <w:rPr>
          <w:rFonts w:ascii="Times New Roman" w:eastAsia="Times New Roman" w:hAnsi="Times New Roman" w:cs="Times New Roman"/>
          <w:b/>
          <w:bCs/>
          <w:sz w:val="28"/>
          <w:szCs w:val="28"/>
          <w:lang w:eastAsia="ru-RU"/>
        </w:rPr>
        <w:t>3</w:t>
      </w:r>
      <w:bookmarkEnd w:id="1"/>
      <w:r w:rsidRPr="001D492B">
        <w:rPr>
          <w:rFonts w:ascii="Times New Roman" w:eastAsia="Times New Roman" w:hAnsi="Times New Roman" w:cs="Times New Roman"/>
          <w:b/>
          <w:bCs/>
          <w:sz w:val="28"/>
          <w:szCs w:val="28"/>
          <w:lang w:eastAsia="ru-RU"/>
        </w:rPr>
        <w:t>. Требования к заявке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3.1. Заявка должна быть подготовлена в соответствии с требованиями пунктов 9, 10 настоящей Конкурсной документации, содержать указанные в нем сведения и документы. В случае несоблюдения указанного требования заявка будет считаться не соответствующей требованиям документации, что является основанием для отказа в допуске соискателя гранта к участию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3.2. При описании условий и предложений соискателями грантов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не должны допускать двусмысленных толкований.</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3.3. После окончания срока подачи заявок не допускается внесение изменений в них иначе, чем по обращению Организатора конкурса по соответствующему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3.4. Представленные в составе заявки документы не возвращаются.</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2" w:name="bookmark6"/>
      <w:bookmarkEnd w:id="2"/>
      <w:r w:rsidRPr="001D492B">
        <w:rPr>
          <w:rFonts w:ascii="Times New Roman" w:eastAsia="Times New Roman" w:hAnsi="Times New Roman" w:cs="Times New Roman"/>
          <w:b/>
          <w:bCs/>
          <w:sz w:val="28"/>
          <w:szCs w:val="28"/>
          <w:lang w:eastAsia="ru-RU"/>
        </w:rPr>
        <w:t>4. Требования к соискателям грантов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4.1. Соискателями грантов (далее – «Соискатели») могут быть юридические лица, индивидуальные предприниматели, за исключением: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находящихся в стадии реорганизации, ликвидации, банкротства, деятельность которых приостановлена в установленном законом порядке;</w:t>
      </w:r>
      <w:proofErr w:type="gramEnd"/>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имеющих неурегулированную (просроченную) задолженность по выплатам в бюджеты всех уровней и государственные внебюджетные фонды, а также просроченную задолженность по заработной плате;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имеющих</w:t>
      </w:r>
      <w:proofErr w:type="gramEnd"/>
      <w:r w:rsidRPr="001D492B">
        <w:rPr>
          <w:rFonts w:ascii="Times New Roman" w:eastAsia="Times New Roman" w:hAnsi="Times New Roman" w:cs="Times New Roman"/>
          <w:sz w:val="28"/>
          <w:szCs w:val="28"/>
          <w:lang w:eastAsia="ru-RU"/>
        </w:rPr>
        <w:t xml:space="preserve"> за отчетный период либо предусмотренную проектом среднюю заработную плату одного работника ниже установленной в данный момент величины прожиточного минимума для трудоспособного населения в Алтайском крае;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в </w:t>
      </w:r>
      <w:proofErr w:type="gramStart"/>
      <w:r w:rsidRPr="001D492B">
        <w:rPr>
          <w:rFonts w:ascii="Times New Roman" w:eastAsia="Times New Roman" w:hAnsi="Times New Roman" w:cs="Times New Roman"/>
          <w:sz w:val="28"/>
          <w:szCs w:val="28"/>
          <w:lang w:eastAsia="ru-RU"/>
        </w:rPr>
        <w:t>отношении</w:t>
      </w:r>
      <w:proofErr w:type="gramEnd"/>
      <w:r w:rsidRPr="001D492B">
        <w:rPr>
          <w:rFonts w:ascii="Times New Roman" w:eastAsia="Times New Roman" w:hAnsi="Times New Roman" w:cs="Times New Roman"/>
          <w:sz w:val="28"/>
          <w:szCs w:val="28"/>
          <w:lang w:eastAsia="ru-RU"/>
        </w:rPr>
        <w:t xml:space="preserve"> которых было принято решение об оказании аналогичной поддержки и сроки ее оказания не истекли;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с момента </w:t>
      </w:r>
      <w:proofErr w:type="gramStart"/>
      <w:r w:rsidRPr="001D492B">
        <w:rPr>
          <w:rFonts w:ascii="Times New Roman" w:eastAsia="Times New Roman" w:hAnsi="Times New Roman" w:cs="Times New Roman"/>
          <w:sz w:val="28"/>
          <w:szCs w:val="28"/>
          <w:lang w:eastAsia="ru-RU"/>
        </w:rPr>
        <w:t>признания</w:t>
      </w:r>
      <w:proofErr w:type="gramEnd"/>
      <w:r w:rsidRPr="001D492B">
        <w:rPr>
          <w:rFonts w:ascii="Times New Roman" w:eastAsia="Times New Roman" w:hAnsi="Times New Roman" w:cs="Times New Roman"/>
          <w:sz w:val="28"/>
          <w:szCs w:val="28"/>
          <w:lang w:eastAsia="ru-RU"/>
        </w:rPr>
        <w:t xml:space="preserve"> которых допустившими нарушение порядка и условий оказания поддержки, в том числе не обеспечившими целевого использования средств поддержки, прошло менее чем три года;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осуществляющих</w:t>
      </w:r>
      <w:proofErr w:type="gramEnd"/>
      <w:r w:rsidRPr="001D492B">
        <w:rPr>
          <w:rFonts w:ascii="Times New Roman" w:eastAsia="Times New Roman" w:hAnsi="Times New Roman" w:cs="Times New Roman"/>
          <w:sz w:val="28"/>
          <w:szCs w:val="28"/>
          <w:lang w:eastAsia="ru-RU"/>
        </w:rPr>
        <w:t xml:space="preserve"> хозяйственную деятельность за пределами Алтайского края;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основным видом </w:t>
      </w:r>
      <w:proofErr w:type="gramStart"/>
      <w:r w:rsidRPr="001D492B">
        <w:rPr>
          <w:rFonts w:ascii="Times New Roman" w:eastAsia="Times New Roman" w:hAnsi="Times New Roman" w:cs="Times New Roman"/>
          <w:sz w:val="28"/>
          <w:szCs w:val="28"/>
          <w:lang w:eastAsia="ru-RU"/>
        </w:rPr>
        <w:t>деятельности</w:t>
      </w:r>
      <w:proofErr w:type="gramEnd"/>
      <w:r w:rsidRPr="001D492B">
        <w:rPr>
          <w:rFonts w:ascii="Times New Roman" w:eastAsia="Times New Roman" w:hAnsi="Times New Roman" w:cs="Times New Roman"/>
          <w:sz w:val="28"/>
          <w:szCs w:val="28"/>
          <w:lang w:eastAsia="ru-RU"/>
        </w:rPr>
        <w:t xml:space="preserve"> которых является предоставление </w:t>
      </w:r>
      <w:proofErr w:type="spellStart"/>
      <w:r w:rsidRPr="001D492B">
        <w:rPr>
          <w:rFonts w:ascii="Times New Roman" w:eastAsia="Times New Roman" w:hAnsi="Times New Roman" w:cs="Times New Roman"/>
          <w:sz w:val="28"/>
          <w:szCs w:val="28"/>
          <w:lang w:eastAsia="ru-RU"/>
        </w:rPr>
        <w:t>не-движимости</w:t>
      </w:r>
      <w:proofErr w:type="spellEnd"/>
      <w:r w:rsidRPr="001D492B">
        <w:rPr>
          <w:rFonts w:ascii="Times New Roman" w:eastAsia="Times New Roman" w:hAnsi="Times New Roman" w:cs="Times New Roman"/>
          <w:sz w:val="28"/>
          <w:szCs w:val="28"/>
          <w:lang w:eastAsia="ru-RU"/>
        </w:rPr>
        <w:t xml:space="preserve"> в аренду;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в уставном </w:t>
      </w:r>
      <w:proofErr w:type="gramStart"/>
      <w:r w:rsidRPr="001D492B">
        <w:rPr>
          <w:rFonts w:ascii="Times New Roman" w:eastAsia="Times New Roman" w:hAnsi="Times New Roman" w:cs="Times New Roman"/>
          <w:sz w:val="28"/>
          <w:szCs w:val="28"/>
          <w:lang w:eastAsia="ru-RU"/>
        </w:rPr>
        <w:t>капитале</w:t>
      </w:r>
      <w:proofErr w:type="gramEnd"/>
      <w:r w:rsidRPr="001D492B">
        <w:rPr>
          <w:rFonts w:ascii="Times New Roman" w:eastAsia="Times New Roman" w:hAnsi="Times New Roman" w:cs="Times New Roman"/>
          <w:sz w:val="28"/>
          <w:szCs w:val="28"/>
          <w:lang w:eastAsia="ru-RU"/>
        </w:rPr>
        <w:t xml:space="preserve"> которых доля, принадлежащая органам государственной власти и органам местного самоуправления, превышает 25%;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в уставном </w:t>
      </w:r>
      <w:proofErr w:type="gramStart"/>
      <w:r w:rsidRPr="001D492B">
        <w:rPr>
          <w:rFonts w:ascii="Times New Roman" w:eastAsia="Times New Roman" w:hAnsi="Times New Roman" w:cs="Times New Roman"/>
          <w:sz w:val="28"/>
          <w:szCs w:val="28"/>
          <w:lang w:eastAsia="ru-RU"/>
        </w:rPr>
        <w:t>капитале</w:t>
      </w:r>
      <w:proofErr w:type="gramEnd"/>
      <w:r w:rsidRPr="001D492B">
        <w:rPr>
          <w:rFonts w:ascii="Times New Roman" w:eastAsia="Times New Roman" w:hAnsi="Times New Roman" w:cs="Times New Roman"/>
          <w:sz w:val="28"/>
          <w:szCs w:val="28"/>
          <w:lang w:eastAsia="ru-RU"/>
        </w:rPr>
        <w:t xml:space="preserve"> которых присутствует доля, принадлежащая иностранным организациям и иностранным лицам;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являющихся</w:t>
      </w:r>
      <w:proofErr w:type="gramEnd"/>
      <w:r w:rsidRPr="001D492B">
        <w:rPr>
          <w:rFonts w:ascii="Times New Roman" w:eastAsia="Times New Roman" w:hAnsi="Times New Roman" w:cs="Times New Roman"/>
          <w:sz w:val="28"/>
          <w:szCs w:val="28"/>
          <w:lang w:eastAsia="ru-RU"/>
        </w:rPr>
        <w:t xml:space="preserve"> некоммерческими организациями.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4.2. Соискатель имеет право подать только одну заявку на участие в Конкурсе по каждому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4.3. Перечень расходов, возмещение которых за счет сре</w:t>
      </w:r>
      <w:proofErr w:type="gramStart"/>
      <w:r w:rsidRPr="001D492B">
        <w:rPr>
          <w:rFonts w:ascii="Times New Roman" w:eastAsia="Times New Roman" w:hAnsi="Times New Roman" w:cs="Times New Roman"/>
          <w:sz w:val="28"/>
          <w:szCs w:val="28"/>
          <w:lang w:eastAsia="ru-RU"/>
        </w:rPr>
        <w:t>дств гр</w:t>
      </w:r>
      <w:proofErr w:type="gramEnd"/>
      <w:r w:rsidRPr="001D492B">
        <w:rPr>
          <w:rFonts w:ascii="Times New Roman" w:eastAsia="Times New Roman" w:hAnsi="Times New Roman" w:cs="Times New Roman"/>
          <w:sz w:val="28"/>
          <w:szCs w:val="28"/>
          <w:lang w:eastAsia="ru-RU"/>
        </w:rPr>
        <w:t>анта не может быть включено в бизнес-проект: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приобретение канцелярских товаров;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приобретение расходных материалов;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выплата заработной платы сотрудникам предприятия;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оплата страховых взносов;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расчеты с бюджетом по налогам, сборам и взносам;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погашение кредитов, полученных от кредитных организаций, и обслуживание обязательств по кредитным соглашениям и договорам;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маркетинговые исследования и расходы на рекламу;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расходы на аренду, сертификацию и лицензирование.</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5. Расходы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5.1. Все расходы, связанные с подготовкой и подачей конкурсной документации и участием в Конкурсе, несут Соискатели. Организатор конкурса, а также Обеспечивающий орган не отвечают и не имеют обязательств по этим расходам, независимо от характера проведения и результатов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bookmark8"/>
      <w:r w:rsidRPr="001D492B">
        <w:rPr>
          <w:rFonts w:ascii="Times New Roman" w:eastAsia="Times New Roman" w:hAnsi="Times New Roman" w:cs="Times New Roman"/>
          <w:b/>
          <w:bCs/>
          <w:sz w:val="28"/>
          <w:szCs w:val="28"/>
          <w:lang w:eastAsia="ru-RU"/>
        </w:rPr>
        <w:t>6</w:t>
      </w:r>
      <w:bookmarkEnd w:id="3"/>
      <w:r w:rsidRPr="001D492B">
        <w:rPr>
          <w:rFonts w:ascii="Times New Roman" w:eastAsia="Times New Roman" w:hAnsi="Times New Roman" w:cs="Times New Roman"/>
          <w:b/>
          <w:bCs/>
          <w:sz w:val="28"/>
          <w:szCs w:val="28"/>
          <w:lang w:eastAsia="ru-RU"/>
        </w:rPr>
        <w:t>. Разъяснение положений конкурсной документации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6.1. В случае </w:t>
      </w:r>
      <w:proofErr w:type="gramStart"/>
      <w:r w:rsidRPr="001D492B">
        <w:rPr>
          <w:rFonts w:ascii="Times New Roman" w:eastAsia="Times New Roman" w:hAnsi="Times New Roman" w:cs="Times New Roman"/>
          <w:sz w:val="28"/>
          <w:szCs w:val="28"/>
          <w:lang w:eastAsia="ru-RU"/>
        </w:rPr>
        <w:t>необходимости получения разъяснений положений конкурсной документации</w:t>
      </w:r>
      <w:proofErr w:type="gramEnd"/>
      <w:r w:rsidRPr="001D492B">
        <w:rPr>
          <w:rFonts w:ascii="Times New Roman" w:eastAsia="Times New Roman" w:hAnsi="Times New Roman" w:cs="Times New Roman"/>
          <w:sz w:val="28"/>
          <w:szCs w:val="28"/>
          <w:lang w:eastAsia="ru-RU"/>
        </w:rPr>
        <w:t xml:space="preserve"> любое лицо, заинтересованное принять участие в Конкурсе с учетом установленных требований, вправе направить Организатору конкурса по соответствующему направлению или в Обеспечивающий орган соответствующий запрос в письменной форме или по электронной почте.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6.2. Организатор конкурса (Обеспечивающий орган) в течение 5 рабочих дней со дня получения запроса о разъяснении положений конкурсной документации обязан направить ответ с необходимыми разъяснениями, при условии, что запрос поступил не позднее, чем за пять дней до дня окончания срока подачи заявок на участие в Конкурсе.</w:t>
      </w:r>
    </w:p>
    <w:p w:rsidR="002724EE" w:rsidRPr="001D492B" w:rsidRDefault="002724EE" w:rsidP="001D492B">
      <w:pPr>
        <w:spacing w:after="0" w:line="240" w:lineRule="auto"/>
        <w:jc w:val="center"/>
        <w:rPr>
          <w:rFonts w:ascii="Times New Roman" w:eastAsia="Times New Roman" w:hAnsi="Times New Roman" w:cs="Times New Roman"/>
          <w:sz w:val="28"/>
          <w:szCs w:val="28"/>
          <w:lang w:eastAsia="ru-RU"/>
        </w:rPr>
      </w:pPr>
      <w:bookmarkStart w:id="4" w:name="bookmark9"/>
      <w:r w:rsidRPr="001D492B">
        <w:rPr>
          <w:rFonts w:ascii="Times New Roman" w:eastAsia="Times New Roman" w:hAnsi="Times New Roman" w:cs="Times New Roman"/>
          <w:b/>
          <w:bCs/>
          <w:sz w:val="28"/>
          <w:szCs w:val="28"/>
          <w:lang w:eastAsia="ru-RU"/>
        </w:rPr>
        <w:t>7</w:t>
      </w:r>
      <w:bookmarkEnd w:id="4"/>
      <w:r w:rsidRPr="001D492B">
        <w:rPr>
          <w:rFonts w:ascii="Times New Roman" w:eastAsia="Times New Roman" w:hAnsi="Times New Roman" w:cs="Times New Roman"/>
          <w:b/>
          <w:bCs/>
          <w:sz w:val="28"/>
          <w:szCs w:val="28"/>
          <w:lang w:eastAsia="ru-RU"/>
        </w:rPr>
        <w:t>. Внесение изменений в извещение о проведении Конкурса и конкурсную документацию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7.1. Обеспечивающий орган вправе вносить изменения в извещение о проведении Конкурса и конкурсную документацию, но не позднее, чем за 10 дней до окончания срока, отведенного для подачи заявок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7.2. Изменения в извещение о проведении Конкурса и конкурсную документацию размещаются на официальном сайте Администрации Алтайского края (</w:t>
      </w:r>
      <w:hyperlink r:id="rId6" w:history="1">
        <w:r w:rsidRPr="001D492B">
          <w:rPr>
            <w:rFonts w:ascii="Times New Roman" w:eastAsia="Times New Roman" w:hAnsi="Times New Roman" w:cs="Times New Roman"/>
            <w:color w:val="0000FF"/>
            <w:sz w:val="28"/>
            <w:szCs w:val="28"/>
            <w:u w:val="single"/>
            <w:lang w:eastAsia="ru-RU"/>
          </w:rPr>
          <w:t>www.altairegion22.ru</w:t>
        </w:r>
      </w:hyperlink>
      <w:r w:rsidRPr="001D492B">
        <w:rPr>
          <w:rFonts w:ascii="Times New Roman" w:eastAsia="Times New Roman" w:hAnsi="Times New Roman" w:cs="Times New Roman"/>
          <w:sz w:val="28"/>
          <w:szCs w:val="28"/>
          <w:lang w:eastAsia="ru-RU"/>
        </w:rPr>
        <w:t>) и на сайтах уполномоченных органов.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7.3. Лица, заинтересованные принять участие в Конкурсе, самостоятельно отслеживают на официальном сайте Администрации Алтайского края данные изменения, вносимые в извещение о проведении Конкурса и в конкурсную документацию.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7.4. Обеспечивающий орган и Организатор конкурса по соответствующему направлению не несут ответственности в случае, если Соискатели своевременно не ознакомились с изменениями, внесенными в извещение о проведении Конкурса и в конкурсную документацию, которые размещены на официальном сайте Администрации края.</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5" w:name="bookmark10"/>
      <w:bookmarkEnd w:id="5"/>
      <w:r w:rsidRPr="001D492B">
        <w:rPr>
          <w:rFonts w:ascii="Times New Roman" w:eastAsia="Times New Roman" w:hAnsi="Times New Roman" w:cs="Times New Roman"/>
          <w:b/>
          <w:bCs/>
          <w:sz w:val="28"/>
          <w:szCs w:val="28"/>
          <w:lang w:eastAsia="ru-RU"/>
        </w:rPr>
        <w:t>8. Информация о направлениях предоставления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8.1. Направление «Сельское предпринимательство»</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8.1.1. В рамках данного направления предусмотрено выделение 4000,0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8.1.2. Организатором конкурса по данному направлению является управление Алтайского края по развитию предпринимательства и рыночной инфраструктуры.</w:t>
      </w:r>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Местонахождение и почтовый адрес: 656035, г. Барнаул,</w:t>
      </w:r>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ул. Молодежная, д. 26</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Исаева Елена Юрьевна, телефон 8(3852) 24-24-82,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Меркульева Вероника Константиновна, телефон 8(3852) 24-24-82,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D492B">
        <w:rPr>
          <w:rFonts w:ascii="Times New Roman" w:eastAsia="Times New Roman" w:hAnsi="Times New Roman" w:cs="Times New Roman"/>
          <w:sz w:val="28"/>
          <w:szCs w:val="28"/>
          <w:lang w:eastAsia="ru-RU"/>
        </w:rPr>
        <w:t>факс</w:t>
      </w:r>
      <w:r w:rsidRPr="001D492B">
        <w:rPr>
          <w:rFonts w:ascii="Times New Roman" w:eastAsia="Times New Roman" w:hAnsi="Times New Roman" w:cs="Times New Roman"/>
          <w:sz w:val="28"/>
          <w:szCs w:val="28"/>
          <w:lang w:val="en-US" w:eastAsia="ru-RU"/>
        </w:rPr>
        <w:t xml:space="preserve"> 8(3852) 38-05-18,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xml:space="preserve">: </w:t>
      </w:r>
      <w:proofErr w:type="spellStart"/>
      <w:r w:rsidRPr="001D492B">
        <w:rPr>
          <w:rFonts w:ascii="Times New Roman" w:eastAsia="Times New Roman" w:hAnsi="Times New Roman" w:cs="Times New Roman"/>
          <w:sz w:val="28"/>
          <w:szCs w:val="28"/>
          <w:lang w:val="en-US" w:eastAsia="ru-RU"/>
        </w:rPr>
        <w:t>altsmb</w:t>
      </w:r>
      <w:proofErr w:type="spellEnd"/>
      <w:r w:rsidRPr="001D492B">
        <w:rPr>
          <w:rFonts w:ascii="Times New Roman" w:eastAsia="Times New Roman" w:hAnsi="Times New Roman" w:cs="Times New Roman"/>
          <w:sz w:val="28"/>
          <w:szCs w:val="28"/>
          <w:lang w:val="en-US" w:eastAsia="ru-RU"/>
        </w:rPr>
        <w:t>@ mail.ru,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http://altsmb.ru.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8.2. Направление «Женское предпринимательство»</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8.2.1. В рамках данного направления предусмотрено выделение 3000,0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8.2.2. Соискателями гранта по данному направлению могут быть индивидуальные предприниматели – женщины, юридические лица, учредителями и руководителями которых являются женщины.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8.2.3. Организатором конкурса по данному направлению является управление Алтайского края по развитию предпринимательства и рыночной инфраструктуры.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Местонахождение и почтовый адрес: 656035, г. Барнаул, ул. </w:t>
      </w:r>
      <w:proofErr w:type="gramStart"/>
      <w:r w:rsidRPr="001D492B">
        <w:rPr>
          <w:rFonts w:ascii="Times New Roman" w:eastAsia="Times New Roman" w:hAnsi="Times New Roman" w:cs="Times New Roman"/>
          <w:sz w:val="28"/>
          <w:szCs w:val="28"/>
          <w:lang w:eastAsia="ru-RU"/>
        </w:rPr>
        <w:t>Молодежная</w:t>
      </w:r>
      <w:proofErr w:type="gramEnd"/>
      <w:r w:rsidRPr="001D492B">
        <w:rPr>
          <w:rFonts w:ascii="Times New Roman" w:eastAsia="Times New Roman" w:hAnsi="Times New Roman" w:cs="Times New Roman"/>
          <w:sz w:val="28"/>
          <w:szCs w:val="28"/>
          <w:lang w:eastAsia="ru-RU"/>
        </w:rPr>
        <w:t>, д. 26.</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Исаева Елена Юрьевна, телефон 8(3852) 24-24-82,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Меркульева Вероника Константиновна, телефон 8 (3852) 24-24-82,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D492B">
        <w:rPr>
          <w:rFonts w:ascii="Times New Roman" w:eastAsia="Times New Roman" w:hAnsi="Times New Roman" w:cs="Times New Roman"/>
          <w:sz w:val="28"/>
          <w:szCs w:val="28"/>
          <w:lang w:eastAsia="ru-RU"/>
        </w:rPr>
        <w:t>факс</w:t>
      </w:r>
      <w:r w:rsidRPr="001D492B">
        <w:rPr>
          <w:rFonts w:ascii="Times New Roman" w:eastAsia="Times New Roman" w:hAnsi="Times New Roman" w:cs="Times New Roman"/>
          <w:sz w:val="28"/>
          <w:szCs w:val="28"/>
          <w:lang w:val="en-US" w:eastAsia="ru-RU"/>
        </w:rPr>
        <w:t xml:space="preserve"> 8(3852) 38-05-18,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xml:space="preserve">: </w:t>
      </w:r>
      <w:proofErr w:type="spellStart"/>
      <w:r w:rsidRPr="001D492B">
        <w:rPr>
          <w:rFonts w:ascii="Times New Roman" w:eastAsia="Times New Roman" w:hAnsi="Times New Roman" w:cs="Times New Roman"/>
          <w:sz w:val="28"/>
          <w:szCs w:val="28"/>
          <w:lang w:val="en-US" w:eastAsia="ru-RU"/>
        </w:rPr>
        <w:t>altsmb</w:t>
      </w:r>
      <w:proofErr w:type="spellEnd"/>
      <w:r w:rsidRPr="001D492B">
        <w:rPr>
          <w:rFonts w:ascii="Times New Roman" w:eastAsia="Times New Roman" w:hAnsi="Times New Roman" w:cs="Times New Roman"/>
          <w:sz w:val="28"/>
          <w:szCs w:val="28"/>
          <w:lang w:val="en-US" w:eastAsia="ru-RU"/>
        </w:rPr>
        <w:t>@ mail.ru,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http://altsmb.ru.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8.3. Направление «Индустрия детских товаров»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8.3.1. По направлению предусмотрены две номинации «Товары для детей» (проекты по производству непродовольственных товаров для детей) и «Детское питание» (проекты по производству продуктов питания для детей). Объем финансирования на данное направление 3000,0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8.3.2. Организатором конкурса по номинации </w:t>
      </w:r>
      <w:r w:rsidRPr="001D492B">
        <w:rPr>
          <w:rFonts w:ascii="Times New Roman" w:eastAsia="Times New Roman" w:hAnsi="Times New Roman" w:cs="Times New Roman"/>
          <w:b/>
          <w:bCs/>
          <w:i/>
          <w:iCs/>
          <w:sz w:val="28"/>
          <w:szCs w:val="28"/>
          <w:lang w:eastAsia="ru-RU"/>
        </w:rPr>
        <w:t>«Товары для детей»</w:t>
      </w:r>
      <w:r w:rsidRPr="001D492B">
        <w:rPr>
          <w:rFonts w:ascii="Times New Roman" w:eastAsia="Times New Roman" w:hAnsi="Times New Roman" w:cs="Times New Roman"/>
          <w:sz w:val="28"/>
          <w:szCs w:val="28"/>
          <w:lang w:eastAsia="ru-RU"/>
        </w:rPr>
        <w:t xml:space="preserve"> является управление Алтайского края по промышленности и энергетике.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Местонахождение и почтовый адрес: 656035, г</w:t>
      </w:r>
      <w:proofErr w:type="gramStart"/>
      <w:r w:rsidRPr="001D492B">
        <w:rPr>
          <w:rFonts w:ascii="Times New Roman" w:eastAsia="Times New Roman" w:hAnsi="Times New Roman" w:cs="Times New Roman"/>
          <w:sz w:val="28"/>
          <w:szCs w:val="28"/>
          <w:lang w:eastAsia="ru-RU"/>
        </w:rPr>
        <w:t>.Б</w:t>
      </w:r>
      <w:proofErr w:type="gramEnd"/>
      <w:r w:rsidRPr="001D492B">
        <w:rPr>
          <w:rFonts w:ascii="Times New Roman" w:eastAsia="Times New Roman" w:hAnsi="Times New Roman" w:cs="Times New Roman"/>
          <w:sz w:val="28"/>
          <w:szCs w:val="28"/>
          <w:lang w:eastAsia="ru-RU"/>
        </w:rPr>
        <w:t>арнаул, ул.Молодежная, д. 1</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Ответственные представители по вопросам проведения конкурса по данной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Шляхова</w:t>
      </w:r>
      <w:proofErr w:type="spellEnd"/>
      <w:r w:rsidRPr="001D492B">
        <w:rPr>
          <w:rFonts w:ascii="Times New Roman" w:eastAsia="Times New Roman" w:hAnsi="Times New Roman" w:cs="Times New Roman"/>
          <w:sz w:val="28"/>
          <w:szCs w:val="28"/>
          <w:lang w:eastAsia="ru-RU"/>
        </w:rPr>
        <w:t xml:space="preserve"> Ольга Борисовна, телефон 8(3852) 66-89-67,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Никитенко Наталья Зиновьевна, телефон 8(3852) 66-89-67,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Тел/факс: 8 (3852) 66-89-97,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e-mail</w:t>
      </w:r>
      <w:proofErr w:type="spellEnd"/>
      <w:r w:rsidRPr="001D492B">
        <w:rPr>
          <w:rFonts w:ascii="Times New Roman" w:eastAsia="Times New Roman" w:hAnsi="Times New Roman" w:cs="Times New Roman"/>
          <w:sz w:val="28"/>
          <w:szCs w:val="28"/>
          <w:lang w:eastAsia="ru-RU"/>
        </w:rPr>
        <w:t xml:space="preserve">: </w:t>
      </w:r>
      <w:hyperlink r:id="rId7" w:history="1">
        <w:r w:rsidRPr="001D492B">
          <w:rPr>
            <w:rFonts w:ascii="Times New Roman" w:eastAsia="Times New Roman" w:hAnsi="Times New Roman" w:cs="Times New Roman"/>
            <w:color w:val="0000FF"/>
            <w:sz w:val="28"/>
            <w:szCs w:val="28"/>
            <w:u w:val="single"/>
            <w:lang w:eastAsia="ru-RU"/>
          </w:rPr>
          <w:t>osb@alt-prom.ru</w:t>
        </w:r>
      </w:hyperlink>
      <w:r w:rsidRPr="001D492B">
        <w:rPr>
          <w:rFonts w:ascii="Times New Roman" w:eastAsia="Times New Roman" w:hAnsi="Times New Roman" w:cs="Times New Roman"/>
          <w:sz w:val="28"/>
          <w:szCs w:val="28"/>
          <w:lang w:eastAsia="ru-RU"/>
        </w:rPr>
        <w:t xml:space="preserve">, </w:t>
      </w:r>
      <w:hyperlink r:id="rId8" w:history="1">
        <w:r w:rsidRPr="001D492B">
          <w:rPr>
            <w:rFonts w:ascii="Times New Roman" w:eastAsia="Times New Roman" w:hAnsi="Times New Roman" w:cs="Times New Roman"/>
            <w:color w:val="0000FF"/>
            <w:sz w:val="28"/>
            <w:szCs w:val="28"/>
            <w:u w:val="single"/>
            <w:lang w:eastAsia="ru-RU"/>
          </w:rPr>
          <w:t>nzn@alt-prom.ru</w:t>
        </w:r>
      </w:hyperlink>
      <w:r w:rsidRPr="001D492B">
        <w:rPr>
          <w:rFonts w:ascii="Times New Roman" w:eastAsia="Times New Roman" w:hAnsi="Times New Roman" w:cs="Times New Roman"/>
          <w:sz w:val="28"/>
          <w:szCs w:val="28"/>
          <w:lang w:eastAsia="ru-RU"/>
        </w:rPr>
        <w:t>,</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официальный сайт: </w:t>
      </w:r>
      <w:hyperlink r:id="rId9" w:history="1">
        <w:r w:rsidRPr="001D492B">
          <w:rPr>
            <w:rFonts w:ascii="Times New Roman" w:eastAsia="Times New Roman" w:hAnsi="Times New Roman" w:cs="Times New Roman"/>
            <w:color w:val="0000FF"/>
            <w:sz w:val="28"/>
            <w:szCs w:val="28"/>
            <w:u w:val="single"/>
            <w:lang w:eastAsia="ru-RU"/>
          </w:rPr>
          <w:t>http://www.alt-prom.ru</w:t>
        </w:r>
      </w:hyperlink>
      <w:r w:rsidRPr="001D492B">
        <w:rPr>
          <w:rFonts w:ascii="Times New Roman" w:eastAsia="Times New Roman" w:hAnsi="Times New Roman" w:cs="Times New Roman"/>
          <w:sz w:val="28"/>
          <w:szCs w:val="28"/>
          <w:lang w:eastAsia="ru-RU"/>
        </w:rPr>
        <w:t>.</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8.3.3. Организатором конкурса по номинации </w:t>
      </w:r>
      <w:r w:rsidRPr="001D492B">
        <w:rPr>
          <w:rFonts w:ascii="Times New Roman" w:eastAsia="Times New Roman" w:hAnsi="Times New Roman" w:cs="Times New Roman"/>
          <w:b/>
          <w:bCs/>
          <w:i/>
          <w:iCs/>
          <w:sz w:val="28"/>
          <w:szCs w:val="28"/>
          <w:lang w:eastAsia="ru-RU"/>
        </w:rPr>
        <w:t>«Детское питание»</w:t>
      </w:r>
      <w:r w:rsidRPr="001D492B">
        <w:rPr>
          <w:rFonts w:ascii="Times New Roman" w:eastAsia="Times New Roman" w:hAnsi="Times New Roman" w:cs="Times New Roman"/>
          <w:sz w:val="28"/>
          <w:szCs w:val="28"/>
          <w:lang w:eastAsia="ru-RU"/>
        </w:rPr>
        <w:t xml:space="preserve"> является управление Алтайского края по пищевой, перерабатывающей, фармацевтической промышленности и биотехнологиям.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Место нахождение и почтовый адрес: 656056, г. Барнаул, ул. </w:t>
      </w:r>
      <w:proofErr w:type="gramStart"/>
      <w:r w:rsidRPr="001D492B">
        <w:rPr>
          <w:rFonts w:ascii="Times New Roman" w:eastAsia="Times New Roman" w:hAnsi="Times New Roman" w:cs="Times New Roman"/>
          <w:sz w:val="28"/>
          <w:szCs w:val="28"/>
          <w:lang w:eastAsia="ru-RU"/>
        </w:rPr>
        <w:t>Пролетарская</w:t>
      </w:r>
      <w:proofErr w:type="gramEnd"/>
      <w:r w:rsidRPr="001D492B">
        <w:rPr>
          <w:rFonts w:ascii="Times New Roman" w:eastAsia="Times New Roman" w:hAnsi="Times New Roman" w:cs="Times New Roman"/>
          <w:sz w:val="28"/>
          <w:szCs w:val="28"/>
          <w:lang w:eastAsia="ru-RU"/>
        </w:rPr>
        <w:t>, 63.</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8.00 до 17.00; пятница - с 8.00 до 16.00,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Ответственные представители по вопросам проведения конкурса по </w:t>
      </w:r>
      <w:proofErr w:type="spellStart"/>
      <w:proofErr w:type="gramStart"/>
      <w:r w:rsidRPr="001D492B">
        <w:rPr>
          <w:rFonts w:ascii="Times New Roman" w:eastAsia="Times New Roman" w:hAnsi="Times New Roman" w:cs="Times New Roman"/>
          <w:sz w:val="28"/>
          <w:szCs w:val="28"/>
          <w:lang w:eastAsia="ru-RU"/>
        </w:rPr>
        <w:t>дан-ной</w:t>
      </w:r>
      <w:proofErr w:type="spellEnd"/>
      <w:proofErr w:type="gramEnd"/>
      <w:r w:rsidRPr="001D492B">
        <w:rPr>
          <w:rFonts w:ascii="Times New Roman" w:eastAsia="Times New Roman" w:hAnsi="Times New Roman" w:cs="Times New Roman"/>
          <w:sz w:val="28"/>
          <w:szCs w:val="28"/>
          <w:lang w:eastAsia="ru-RU"/>
        </w:rPr>
        <w:t xml:space="preserve">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Меренцов</w:t>
      </w:r>
      <w:proofErr w:type="spellEnd"/>
      <w:r w:rsidRPr="001D492B">
        <w:rPr>
          <w:rFonts w:ascii="Times New Roman" w:eastAsia="Times New Roman" w:hAnsi="Times New Roman" w:cs="Times New Roman"/>
          <w:sz w:val="28"/>
          <w:szCs w:val="28"/>
          <w:lang w:eastAsia="ru-RU"/>
        </w:rPr>
        <w:t xml:space="preserve"> Александр Ильич, тел. 8(3852) 63-02-87,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Воропаева Татьяна Александровна, тел. 8(3852) 63-69-85,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Тел/факс: 8(3852) 63-74-81,</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e-mail</w:t>
      </w:r>
      <w:proofErr w:type="spellEnd"/>
      <w:r w:rsidRPr="001D492B">
        <w:rPr>
          <w:rFonts w:ascii="Times New Roman" w:eastAsia="Times New Roman" w:hAnsi="Times New Roman" w:cs="Times New Roman"/>
          <w:sz w:val="28"/>
          <w:szCs w:val="28"/>
          <w:lang w:eastAsia="ru-RU"/>
        </w:rPr>
        <w:t xml:space="preserve">: </w:t>
      </w:r>
      <w:proofErr w:type="spellStart"/>
      <w:r w:rsidRPr="001D492B">
        <w:rPr>
          <w:rFonts w:ascii="Times New Roman" w:eastAsia="Times New Roman" w:hAnsi="Times New Roman" w:cs="Times New Roman"/>
          <w:sz w:val="28"/>
          <w:szCs w:val="28"/>
          <w:lang w:eastAsia="ru-RU"/>
        </w:rPr>
        <w:t>piscevik@bk.ru</w:t>
      </w:r>
      <w:proofErr w:type="spellEnd"/>
      <w:r w:rsidRPr="001D492B">
        <w:rPr>
          <w:rFonts w:ascii="Times New Roman" w:eastAsia="Times New Roman" w:hAnsi="Times New Roman" w:cs="Times New Roman"/>
          <w:sz w:val="28"/>
          <w:szCs w:val="28"/>
          <w:lang w:eastAsia="ru-RU"/>
        </w:rPr>
        <w:t>, foodprom32@mail.ru,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http://www.ffprom22.ru/.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8.4. Направление «Частное спортивное сооружение»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8.4.1. В рамках данного направления предусмотрено выделение 3000,0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8.4.2. Организатором конкурса по данному направлению является управление Алтайского края по физической культуре и спорту.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 xml:space="preserve">Местонахождение и почтовый адрес: 656056, г. Барнаул, ул. </w:t>
      </w:r>
      <w:proofErr w:type="gramStart"/>
      <w:r w:rsidRPr="001D492B">
        <w:rPr>
          <w:rFonts w:ascii="Times New Roman" w:eastAsia="Times New Roman" w:hAnsi="Times New Roman" w:cs="Times New Roman"/>
          <w:sz w:val="28"/>
          <w:szCs w:val="28"/>
          <w:lang w:eastAsia="ru-RU"/>
        </w:rPr>
        <w:t>Пролетарская</w:t>
      </w:r>
      <w:proofErr w:type="gramEnd"/>
      <w:r w:rsidRPr="001D492B">
        <w:rPr>
          <w:rFonts w:ascii="Times New Roman" w:eastAsia="Times New Roman" w:hAnsi="Times New Roman" w:cs="Times New Roman"/>
          <w:sz w:val="28"/>
          <w:szCs w:val="28"/>
          <w:lang w:eastAsia="ru-RU"/>
        </w:rPr>
        <w:t>, д. 65.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Чикинев</w:t>
      </w:r>
      <w:proofErr w:type="spellEnd"/>
      <w:r w:rsidRPr="001D492B">
        <w:rPr>
          <w:rFonts w:ascii="Times New Roman" w:eastAsia="Times New Roman" w:hAnsi="Times New Roman" w:cs="Times New Roman"/>
          <w:sz w:val="28"/>
          <w:szCs w:val="28"/>
          <w:lang w:eastAsia="ru-RU"/>
        </w:rPr>
        <w:t xml:space="preserve"> Александр Николаевич, телефон 8(3852) 63-16-08,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Фурс</w:t>
      </w:r>
      <w:proofErr w:type="spellEnd"/>
      <w:r w:rsidRPr="001D492B">
        <w:rPr>
          <w:rFonts w:ascii="Times New Roman" w:eastAsia="Times New Roman" w:hAnsi="Times New Roman" w:cs="Times New Roman"/>
          <w:sz w:val="28"/>
          <w:szCs w:val="28"/>
          <w:lang w:eastAsia="ru-RU"/>
        </w:rPr>
        <w:t xml:space="preserve"> Ян Александрович, телефон 8(3852) 63-16-08,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D492B">
        <w:rPr>
          <w:rFonts w:ascii="Times New Roman" w:eastAsia="Times New Roman" w:hAnsi="Times New Roman" w:cs="Times New Roman"/>
          <w:sz w:val="28"/>
          <w:szCs w:val="28"/>
          <w:lang w:eastAsia="ru-RU"/>
        </w:rPr>
        <w:t>факс</w:t>
      </w:r>
      <w:r w:rsidRPr="001D492B">
        <w:rPr>
          <w:rFonts w:ascii="Times New Roman" w:eastAsia="Times New Roman" w:hAnsi="Times New Roman" w:cs="Times New Roman"/>
          <w:sz w:val="28"/>
          <w:szCs w:val="28"/>
          <w:lang w:val="en-US" w:eastAsia="ru-RU"/>
        </w:rPr>
        <w:t xml:space="preserve"> 8(3852) 35-30-37,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altaisport@list.ru,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http://altaisport.ru/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8.5. Направление «Чистый муниципалитет»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8.5.1. В рамках данного направления предусмотрено выделение 4000,0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8.5.2. Организатором конкурса по данному направлению является Главное управление природных ресурсов и экологии Алтайского края.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Местонахождение и почтовый адрес: 656008, г. Барнаул, </w:t>
      </w:r>
      <w:proofErr w:type="gramStart"/>
      <w:r w:rsidRPr="001D492B">
        <w:rPr>
          <w:rFonts w:ascii="Times New Roman" w:eastAsia="Times New Roman" w:hAnsi="Times New Roman" w:cs="Times New Roman"/>
          <w:sz w:val="28"/>
          <w:szCs w:val="28"/>
          <w:lang w:eastAsia="ru-RU"/>
        </w:rPr>
        <w:t>Пролетарская</w:t>
      </w:r>
      <w:proofErr w:type="gramEnd"/>
      <w:r w:rsidRPr="001D492B">
        <w:rPr>
          <w:rFonts w:ascii="Times New Roman" w:eastAsia="Times New Roman" w:hAnsi="Times New Roman" w:cs="Times New Roman"/>
          <w:sz w:val="28"/>
          <w:szCs w:val="28"/>
          <w:lang w:eastAsia="ru-RU"/>
        </w:rPr>
        <w:t>, 250, каб.204.</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Буторина</w:t>
      </w:r>
      <w:proofErr w:type="spellEnd"/>
      <w:r w:rsidRPr="001D492B">
        <w:rPr>
          <w:rFonts w:ascii="Times New Roman" w:eastAsia="Times New Roman" w:hAnsi="Times New Roman" w:cs="Times New Roman"/>
          <w:sz w:val="28"/>
          <w:szCs w:val="28"/>
          <w:lang w:eastAsia="ru-RU"/>
        </w:rPr>
        <w:t xml:space="preserve"> Татьяна Петровна, телефон 8(3852) 53-81-62,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Кунц</w:t>
      </w:r>
      <w:proofErr w:type="spellEnd"/>
      <w:r w:rsidRPr="001D492B">
        <w:rPr>
          <w:rFonts w:ascii="Times New Roman" w:eastAsia="Times New Roman" w:hAnsi="Times New Roman" w:cs="Times New Roman"/>
          <w:sz w:val="28"/>
          <w:szCs w:val="28"/>
          <w:lang w:eastAsia="ru-RU"/>
        </w:rPr>
        <w:t xml:space="preserve"> Валентина Петровна, телефон 8(3852) 53-81-62,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Бетц</w:t>
      </w:r>
      <w:proofErr w:type="spellEnd"/>
      <w:r w:rsidRPr="001D492B">
        <w:rPr>
          <w:rFonts w:ascii="Times New Roman" w:eastAsia="Times New Roman" w:hAnsi="Times New Roman" w:cs="Times New Roman"/>
          <w:sz w:val="28"/>
          <w:szCs w:val="28"/>
          <w:lang w:eastAsia="ru-RU"/>
        </w:rPr>
        <w:t xml:space="preserve"> Сергей Алексеевич, телефон 8(3852) 53-81-62,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факс 8(3852) 63-33-66,</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lastRenderedPageBreak/>
        <w:t>e-mail</w:t>
      </w:r>
      <w:proofErr w:type="gramEnd"/>
      <w:r w:rsidRPr="001D492B">
        <w:rPr>
          <w:rFonts w:ascii="Times New Roman" w:eastAsia="Times New Roman" w:hAnsi="Times New Roman" w:cs="Times New Roman"/>
          <w:sz w:val="28"/>
          <w:szCs w:val="28"/>
          <w:lang w:val="en-US" w:eastAsia="ru-RU"/>
        </w:rPr>
        <w:t>: econorm@bk.ru,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www.ecoregion22.ru.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8.6. Направление «Вкусная карта Алтая»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8.6.1. В рамках данного направления предусмотрены две номинации: «Здоровое питание» (проекты, предусматривающие производство продуктов питания из местного сырья) и «Гастрономическая уникальность» (проекты по развитию региональной сети общественного питания). На данное направление предусмотрено 2000,0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8.6.2. Организатором конкурса по номинации </w:t>
      </w:r>
      <w:r w:rsidRPr="001D492B">
        <w:rPr>
          <w:rFonts w:ascii="Times New Roman" w:eastAsia="Times New Roman" w:hAnsi="Times New Roman" w:cs="Times New Roman"/>
          <w:b/>
          <w:bCs/>
          <w:i/>
          <w:iCs/>
          <w:sz w:val="28"/>
          <w:szCs w:val="28"/>
          <w:lang w:eastAsia="ru-RU"/>
        </w:rPr>
        <w:t>«Здоровое питание»</w:t>
      </w:r>
      <w:r w:rsidRPr="001D492B">
        <w:rPr>
          <w:rFonts w:ascii="Times New Roman" w:eastAsia="Times New Roman" w:hAnsi="Times New Roman" w:cs="Times New Roman"/>
          <w:sz w:val="28"/>
          <w:szCs w:val="28"/>
          <w:lang w:eastAsia="ru-RU"/>
        </w:rPr>
        <w:t xml:space="preserve"> является управление Алтайского края по пищевой, перерабатывающей, фармацевтической промышленности и биотехнологиям.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Место нахождение и почтовый адрес: 656056, г. Барнаул, ул. </w:t>
      </w:r>
      <w:proofErr w:type="gramStart"/>
      <w:r w:rsidRPr="001D492B">
        <w:rPr>
          <w:rFonts w:ascii="Times New Roman" w:eastAsia="Times New Roman" w:hAnsi="Times New Roman" w:cs="Times New Roman"/>
          <w:sz w:val="28"/>
          <w:szCs w:val="28"/>
          <w:lang w:eastAsia="ru-RU"/>
        </w:rPr>
        <w:t>Пролетарская</w:t>
      </w:r>
      <w:proofErr w:type="gramEnd"/>
      <w:r w:rsidRPr="001D492B">
        <w:rPr>
          <w:rFonts w:ascii="Times New Roman" w:eastAsia="Times New Roman" w:hAnsi="Times New Roman" w:cs="Times New Roman"/>
          <w:sz w:val="28"/>
          <w:szCs w:val="28"/>
          <w:lang w:eastAsia="ru-RU"/>
        </w:rPr>
        <w:t>, 63.</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8.00 до 17.00; пятница - с 8.00 до 16.00,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Ответственные представители по вопросам проведения конкурса по </w:t>
      </w:r>
      <w:proofErr w:type="spellStart"/>
      <w:proofErr w:type="gramStart"/>
      <w:r w:rsidRPr="001D492B">
        <w:rPr>
          <w:rFonts w:ascii="Times New Roman" w:eastAsia="Times New Roman" w:hAnsi="Times New Roman" w:cs="Times New Roman"/>
          <w:sz w:val="28"/>
          <w:szCs w:val="28"/>
          <w:lang w:eastAsia="ru-RU"/>
        </w:rPr>
        <w:t>дан-ной</w:t>
      </w:r>
      <w:proofErr w:type="spellEnd"/>
      <w:proofErr w:type="gramEnd"/>
      <w:r w:rsidRPr="001D492B">
        <w:rPr>
          <w:rFonts w:ascii="Times New Roman" w:eastAsia="Times New Roman" w:hAnsi="Times New Roman" w:cs="Times New Roman"/>
          <w:sz w:val="28"/>
          <w:szCs w:val="28"/>
          <w:lang w:eastAsia="ru-RU"/>
        </w:rPr>
        <w:t xml:space="preserve">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Меренцов</w:t>
      </w:r>
      <w:proofErr w:type="spellEnd"/>
      <w:r w:rsidRPr="001D492B">
        <w:rPr>
          <w:rFonts w:ascii="Times New Roman" w:eastAsia="Times New Roman" w:hAnsi="Times New Roman" w:cs="Times New Roman"/>
          <w:sz w:val="28"/>
          <w:szCs w:val="28"/>
          <w:lang w:eastAsia="ru-RU"/>
        </w:rPr>
        <w:t xml:space="preserve"> Александр Ильич, телефон 8(3852) 63-02-87,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Воропаева Татьяна Александровна, телефон. 8(3852) 63-69-85,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Тел/факс: 8(3852) 63-74-81,</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e-mail</w:t>
      </w:r>
      <w:proofErr w:type="spellEnd"/>
      <w:r w:rsidRPr="001D492B">
        <w:rPr>
          <w:rFonts w:ascii="Times New Roman" w:eastAsia="Times New Roman" w:hAnsi="Times New Roman" w:cs="Times New Roman"/>
          <w:sz w:val="28"/>
          <w:szCs w:val="28"/>
          <w:lang w:eastAsia="ru-RU"/>
        </w:rPr>
        <w:t xml:space="preserve">: </w:t>
      </w:r>
      <w:proofErr w:type="spellStart"/>
      <w:r w:rsidRPr="001D492B">
        <w:rPr>
          <w:rFonts w:ascii="Times New Roman" w:eastAsia="Times New Roman" w:hAnsi="Times New Roman" w:cs="Times New Roman"/>
          <w:sz w:val="28"/>
          <w:szCs w:val="28"/>
          <w:lang w:eastAsia="ru-RU"/>
        </w:rPr>
        <w:t>piscevik@bk.ru</w:t>
      </w:r>
      <w:proofErr w:type="spellEnd"/>
      <w:r w:rsidRPr="001D492B">
        <w:rPr>
          <w:rFonts w:ascii="Times New Roman" w:eastAsia="Times New Roman" w:hAnsi="Times New Roman" w:cs="Times New Roman"/>
          <w:sz w:val="28"/>
          <w:szCs w:val="28"/>
          <w:lang w:eastAsia="ru-RU"/>
        </w:rPr>
        <w:t>, foodprom32@mail.ru,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http://www.ffprom22.ru/.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8.6.3. Организатором конкурса по номинации «</w:t>
      </w:r>
      <w:r w:rsidRPr="001D492B">
        <w:rPr>
          <w:rFonts w:ascii="Times New Roman" w:eastAsia="Times New Roman" w:hAnsi="Times New Roman" w:cs="Times New Roman"/>
          <w:b/>
          <w:bCs/>
          <w:i/>
          <w:iCs/>
          <w:sz w:val="28"/>
          <w:szCs w:val="28"/>
          <w:lang w:eastAsia="ru-RU"/>
        </w:rPr>
        <w:t xml:space="preserve">Гастрономическая уникальность» </w:t>
      </w:r>
      <w:r w:rsidRPr="001D492B">
        <w:rPr>
          <w:rFonts w:ascii="Times New Roman" w:eastAsia="Times New Roman" w:hAnsi="Times New Roman" w:cs="Times New Roman"/>
          <w:sz w:val="28"/>
          <w:szCs w:val="28"/>
          <w:lang w:eastAsia="ru-RU"/>
        </w:rPr>
        <w:t>является управление Алтайского края по развитию предпринимательства и рыночной инфраструктуры.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Местонахождение и почтовый адрес: 656035, г. Барнаул, ул. </w:t>
      </w:r>
      <w:proofErr w:type="gramStart"/>
      <w:r w:rsidRPr="001D492B">
        <w:rPr>
          <w:rFonts w:ascii="Times New Roman" w:eastAsia="Times New Roman" w:hAnsi="Times New Roman" w:cs="Times New Roman"/>
          <w:sz w:val="28"/>
          <w:szCs w:val="28"/>
          <w:lang w:eastAsia="ru-RU"/>
        </w:rPr>
        <w:t>Молодежная</w:t>
      </w:r>
      <w:proofErr w:type="gramEnd"/>
      <w:r w:rsidRPr="001D492B">
        <w:rPr>
          <w:rFonts w:ascii="Times New Roman" w:eastAsia="Times New Roman" w:hAnsi="Times New Roman" w:cs="Times New Roman"/>
          <w:sz w:val="28"/>
          <w:szCs w:val="28"/>
          <w:lang w:eastAsia="ru-RU"/>
        </w:rPr>
        <w:t>, д. 26.</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данной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Леонова Наталья Васильевна, телефон 8(3852) 38-05-62,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факс 8(3852) 35-08-45,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leonova@altsmb.ru,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http://altsmb.ru.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8.7. Направление «Экскурсионный туристический объект»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8.7.1. В рамках данного направления предусмотрено выделение 3000,0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8.7.2. Организатором конкурса по данному направлению является управление Алтайского края по развитию туристско-рекреационного и санаторно-курортного комплексов.</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Место нахождение и почтовый адрес: 656056, г. Барнаул, ул. Гоголя, 36/ул</w:t>
      </w:r>
      <w:proofErr w:type="gramStart"/>
      <w:r w:rsidRPr="001D492B">
        <w:rPr>
          <w:rFonts w:ascii="Times New Roman" w:eastAsia="Times New Roman" w:hAnsi="Times New Roman" w:cs="Times New Roman"/>
          <w:sz w:val="28"/>
          <w:szCs w:val="28"/>
          <w:lang w:eastAsia="ru-RU"/>
        </w:rPr>
        <w:t>.Г</w:t>
      </w:r>
      <w:proofErr w:type="gramEnd"/>
      <w:r w:rsidRPr="001D492B">
        <w:rPr>
          <w:rFonts w:ascii="Times New Roman" w:eastAsia="Times New Roman" w:hAnsi="Times New Roman" w:cs="Times New Roman"/>
          <w:sz w:val="28"/>
          <w:szCs w:val="28"/>
          <w:lang w:eastAsia="ru-RU"/>
        </w:rPr>
        <w:t xml:space="preserve">орького, 29, этаж 4б, </w:t>
      </w:r>
      <w:proofErr w:type="spellStart"/>
      <w:r w:rsidRPr="001D492B">
        <w:rPr>
          <w:rFonts w:ascii="Times New Roman" w:eastAsia="Times New Roman" w:hAnsi="Times New Roman" w:cs="Times New Roman"/>
          <w:sz w:val="28"/>
          <w:szCs w:val="28"/>
          <w:lang w:eastAsia="ru-RU"/>
        </w:rPr>
        <w:t>каб</w:t>
      </w:r>
      <w:proofErr w:type="spellEnd"/>
      <w:r w:rsidRPr="001D492B">
        <w:rPr>
          <w:rFonts w:ascii="Times New Roman" w:eastAsia="Times New Roman" w:hAnsi="Times New Roman" w:cs="Times New Roman"/>
          <w:sz w:val="28"/>
          <w:szCs w:val="28"/>
          <w:lang w:eastAsia="ru-RU"/>
        </w:rPr>
        <w:t>. 428</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492B">
        <w:rPr>
          <w:rFonts w:ascii="Times New Roman" w:eastAsia="Times New Roman" w:hAnsi="Times New Roman" w:cs="Times New Roman"/>
          <w:sz w:val="28"/>
          <w:szCs w:val="28"/>
          <w:lang w:eastAsia="ru-RU"/>
        </w:rPr>
        <w:t>Евсюкова</w:t>
      </w:r>
      <w:proofErr w:type="spellEnd"/>
      <w:r w:rsidRPr="001D492B">
        <w:rPr>
          <w:rFonts w:ascii="Times New Roman" w:eastAsia="Times New Roman" w:hAnsi="Times New Roman" w:cs="Times New Roman"/>
          <w:sz w:val="28"/>
          <w:szCs w:val="28"/>
          <w:lang w:eastAsia="ru-RU"/>
        </w:rPr>
        <w:t xml:space="preserve"> Елена Владимировна, телефон 8(3852) 20-10-32,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Уткина Вероника Валерьевна, телефон 8(3852) 20-10-34.</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1D492B">
        <w:rPr>
          <w:rFonts w:ascii="Times New Roman" w:eastAsia="Times New Roman" w:hAnsi="Times New Roman" w:cs="Times New Roman"/>
          <w:sz w:val="28"/>
          <w:szCs w:val="28"/>
          <w:lang w:eastAsia="ru-RU"/>
        </w:rPr>
        <w:t>Факс</w:t>
      </w:r>
      <w:r w:rsidRPr="001D492B">
        <w:rPr>
          <w:rFonts w:ascii="Times New Roman" w:eastAsia="Times New Roman" w:hAnsi="Times New Roman" w:cs="Times New Roman"/>
          <w:sz w:val="28"/>
          <w:szCs w:val="28"/>
          <w:lang w:val="en-US" w:eastAsia="ru-RU"/>
        </w:rPr>
        <w:t xml:space="preserve"> 8(3852) 20-10-34.</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xml:space="preserve">: </w:t>
      </w:r>
      <w:hyperlink r:id="rId10" w:history="1">
        <w:r w:rsidRPr="001D492B">
          <w:rPr>
            <w:rFonts w:ascii="Times New Roman" w:eastAsia="Times New Roman" w:hAnsi="Times New Roman" w:cs="Times New Roman"/>
            <w:color w:val="0000FF"/>
            <w:sz w:val="28"/>
            <w:szCs w:val="28"/>
            <w:u w:val="single"/>
            <w:lang w:val="en-US" w:eastAsia="ru-RU"/>
          </w:rPr>
          <w:t>tourism_22@mail.ru</w:t>
        </w:r>
      </w:hyperlink>
      <w:r w:rsidRPr="001D492B">
        <w:rPr>
          <w:rFonts w:ascii="Times New Roman" w:eastAsia="Times New Roman" w:hAnsi="Times New Roman" w:cs="Times New Roman"/>
          <w:sz w:val="28"/>
          <w:szCs w:val="28"/>
          <w:lang w:val="en-US" w:eastAsia="ru-RU"/>
        </w:rPr>
        <w:t>,</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http://alttur22.ru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8.8. Направление «Частная стоматологическая практика на селе»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8.8.1. В рамках данного направления предусмотрено выделение 3000,0 тыс</w:t>
      </w:r>
      <w:proofErr w:type="gramStart"/>
      <w:r w:rsidRPr="001D492B">
        <w:rPr>
          <w:rFonts w:ascii="Times New Roman" w:eastAsia="Times New Roman" w:hAnsi="Times New Roman" w:cs="Times New Roman"/>
          <w:sz w:val="28"/>
          <w:szCs w:val="28"/>
          <w:lang w:eastAsia="ru-RU"/>
        </w:rPr>
        <w:t>.р</w:t>
      </w:r>
      <w:proofErr w:type="gramEnd"/>
      <w:r w:rsidRPr="001D492B">
        <w:rPr>
          <w:rFonts w:ascii="Times New Roman" w:eastAsia="Times New Roman" w:hAnsi="Times New Roman" w:cs="Times New Roman"/>
          <w:sz w:val="28"/>
          <w:szCs w:val="28"/>
          <w:lang w:eastAsia="ru-RU"/>
        </w:rPr>
        <w:t>уб. средств краевого бюджета. Количество грантов и их сумма определяются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8.8.2. Организатором конкурса по данному направлению является Главное управление Алтайского края по здравоохранению и фармацевтической деятельности.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Место нахождение</w:t>
      </w:r>
      <w:proofErr w:type="gramEnd"/>
      <w:r w:rsidRPr="001D492B">
        <w:rPr>
          <w:rFonts w:ascii="Times New Roman" w:eastAsia="Times New Roman" w:hAnsi="Times New Roman" w:cs="Times New Roman"/>
          <w:sz w:val="28"/>
          <w:szCs w:val="28"/>
          <w:lang w:eastAsia="ru-RU"/>
        </w:rPr>
        <w:t xml:space="preserve"> и почтовый адрес: 656099, г. Барнаул, </w:t>
      </w:r>
      <w:proofErr w:type="spellStart"/>
      <w:r w:rsidRPr="001D492B">
        <w:rPr>
          <w:rFonts w:ascii="Times New Roman" w:eastAsia="Times New Roman" w:hAnsi="Times New Roman" w:cs="Times New Roman"/>
          <w:sz w:val="28"/>
          <w:szCs w:val="28"/>
          <w:lang w:eastAsia="ru-RU"/>
        </w:rPr>
        <w:t>пр-т</w:t>
      </w:r>
      <w:proofErr w:type="spellEnd"/>
      <w:r w:rsidRPr="001D492B">
        <w:rPr>
          <w:rFonts w:ascii="Times New Roman" w:eastAsia="Times New Roman" w:hAnsi="Times New Roman" w:cs="Times New Roman"/>
          <w:sz w:val="28"/>
          <w:szCs w:val="28"/>
          <w:lang w:eastAsia="ru-RU"/>
        </w:rPr>
        <w:t xml:space="preserve"> Красноармейский, 95а.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Режим работы Главного управления: понедельник, вторник, среда, четверг - с 9.00 до 18.00; пятница - с 9.00 до 17.00, обеденный перерыв с 13.00 </w:t>
      </w:r>
      <w:proofErr w:type="gramStart"/>
      <w:r w:rsidRPr="001D492B">
        <w:rPr>
          <w:rFonts w:ascii="Times New Roman" w:eastAsia="Times New Roman" w:hAnsi="Times New Roman" w:cs="Times New Roman"/>
          <w:sz w:val="28"/>
          <w:szCs w:val="28"/>
          <w:lang w:eastAsia="ru-RU"/>
        </w:rPr>
        <w:t>до</w:t>
      </w:r>
      <w:proofErr w:type="gramEnd"/>
      <w:r w:rsidRPr="001D492B">
        <w:rPr>
          <w:rFonts w:ascii="Times New Roman" w:eastAsia="Times New Roman" w:hAnsi="Times New Roman" w:cs="Times New Roman"/>
          <w:sz w:val="28"/>
          <w:szCs w:val="28"/>
          <w:lang w:eastAsia="ru-RU"/>
        </w:rPr>
        <w:t xml:space="preserve"> 13.48; суббота, воскресенье - выходные дни.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Ответственные представители по вопросам проведения конкурса по данному направлению: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Вахлова Жанна Игоревна, телефон 8(3852) 62-36-10,</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Тел/факс: 8(3852) 62-36-10,</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1D492B">
        <w:rPr>
          <w:rFonts w:ascii="Times New Roman" w:eastAsia="Times New Roman" w:hAnsi="Times New Roman" w:cs="Times New Roman"/>
          <w:sz w:val="28"/>
          <w:szCs w:val="28"/>
          <w:lang w:val="en-US" w:eastAsia="ru-RU"/>
        </w:rPr>
        <w:t>e-mail</w:t>
      </w:r>
      <w:proofErr w:type="gramEnd"/>
      <w:r w:rsidRPr="001D492B">
        <w:rPr>
          <w:rFonts w:ascii="Times New Roman" w:eastAsia="Times New Roman" w:hAnsi="Times New Roman" w:cs="Times New Roman"/>
          <w:sz w:val="28"/>
          <w:szCs w:val="28"/>
          <w:lang w:val="en-US" w:eastAsia="ru-RU"/>
        </w:rPr>
        <w:t>: vji@zdravalt.ru,</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официальный сайт: http://www.zdravalt.ru.</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9. Документы для участия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9.1. Для участия в конкурсе Соискатели представляют лично следующие документы: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 Заявку на участие (Форма № 1).</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2. Бизнес-проект и его технико-экономическое обоснование (требования к составлению описания приведены в Форме № 2).</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3. Копию учредительных документов, заверенные печатью и подписью руководителя юридического лица.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4. Копию свидетельства о государственной регистрации юридического лица, индивидуального предпринимателя, заверенную печатью и подписью руководителя юридического лица, индивидуальным предпринимателем.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5. Копию свидетельства (уведомления) о постановке на учет в налоговом органе.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6. Выписку из Единого государственного реестра юридических лиц (индивидуальных предпринимателей), выданную налоговым органом в срок не позднее одного месяца до даты подачи заявки;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7. Ходатайство администрации муниципального района (городского округа) о поддержке проекта (Форма № 3). Если место регистрации соискателя и место реализации проекта различаются, то обязательно предоставление ходатайства администрации района (города) по месту реализации проекта.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8. Справку налогового органа об исполнении налогоплательщиком обязанности по уплате налогов, сборов, страховых взносов, пеней и налоговых санкций на последнюю отчетную дату.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9. Справку из отделения Пенсионного фонда Российской Федерации о состоянии расчетов на последнюю отчетную дату.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10. Справку отделения Фонда социального страхования Российской Федерации о состоянии расчетов по страховым взносам, пеням и штрафам на последнюю отчетную дату.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11. Техническую документацию в зависимости от вида работ (проектно-сметная документация, рабочий проект, локальная смета, смета, сметный расчет, прейскурант, прайс-лист и др.).</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 Заключение о проверке достоверности определения сметной стоимости объектов капитального строительства, реконструкции, технического перевооружения или капитального ремонта объектов капитального строительства (в случае осуществления работ свыше 300 тыс. рублей). Заключение должно быть выдано организацией, уполномоченной на проведение экспертизы в соответствии с постановлением Администрации Алтайского края от 28.02.2012 №95;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13. Опись документов, прилагаемых к заявке (Форма № 4).</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9.2. К заявке могут прилагаться дополнительные документы: рекомендательные письма, статьи, копии дипломов, благодарственных писем, фотографии, иные документы и информационные материалы по усмотрению Соискателя.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9.3. Документы, представляемые на Конкурс, должны быть направлены Соискателем в адрес Организатора конкурса по соответствующему направлению в одном экземпляре на бумажном носителе и в электронном виде (документы, предусмотренные пп.1, 2, 13 п. 9.1, п. 9.2.) на оптическом носителе (CD или DVD). Оптический носитель должен быть вложен в конверт с заявкой на участие в Конкурсе. Каждый документ должен быть представлен в виде отдельного файла.</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lastRenderedPageBreak/>
        <w:t>10. Подготовка заявки на участие в Конкурсе</w:t>
      </w:r>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10.1. Соискатель готовит заявку на участие в Конкурсе </w:t>
      </w:r>
      <w:proofErr w:type="gramStart"/>
      <w:r w:rsidRPr="001D492B">
        <w:rPr>
          <w:rFonts w:ascii="Times New Roman" w:eastAsia="Times New Roman" w:hAnsi="Times New Roman" w:cs="Times New Roman"/>
          <w:sz w:val="28"/>
          <w:szCs w:val="28"/>
          <w:lang w:eastAsia="ru-RU"/>
        </w:rPr>
        <w:t>в</w:t>
      </w:r>
      <w:proofErr w:type="gramEnd"/>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proofErr w:type="gramStart"/>
      <w:r w:rsidRPr="001D492B">
        <w:rPr>
          <w:rFonts w:ascii="Times New Roman" w:eastAsia="Times New Roman" w:hAnsi="Times New Roman" w:cs="Times New Roman"/>
          <w:sz w:val="28"/>
          <w:szCs w:val="28"/>
          <w:lang w:eastAsia="ru-RU"/>
        </w:rPr>
        <w:t>соответствии</w:t>
      </w:r>
      <w:proofErr w:type="gramEnd"/>
      <w:r w:rsidRPr="001D492B">
        <w:rPr>
          <w:rFonts w:ascii="Times New Roman" w:eastAsia="Times New Roman" w:hAnsi="Times New Roman" w:cs="Times New Roman"/>
          <w:sz w:val="28"/>
          <w:szCs w:val="28"/>
          <w:lang w:eastAsia="ru-RU"/>
        </w:rPr>
        <w:t xml:space="preserve"> с требованиями конкурсной документации с использованием форм документов, установленных конкурсной документацией.</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10.2. Документы, входящие в состав заявки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заверяются подписью Соискателя (должностного лица), если это предусмотрено установленной формой документа;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должны иметь четко читаемый текст. Подчистки и исправления не допускаются, за исключением исправлений, скрепленных печатью и заверенных подписью должностного лица Соискателя.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Применение факсимильных подписей в документах заявки на участие в конкурсе не допускается.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10.3. Все листы заявки на участие в Конкурсе должны быть пронумерованы.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10.4. Указанные в пунктах 9.1, 9.2 документы и их копии должны быть сброшюрованы, при этом </w:t>
      </w:r>
      <w:proofErr w:type="gramStart"/>
      <w:r w:rsidRPr="001D492B">
        <w:rPr>
          <w:rFonts w:ascii="Times New Roman" w:eastAsia="Times New Roman" w:hAnsi="Times New Roman" w:cs="Times New Roman"/>
          <w:sz w:val="28"/>
          <w:szCs w:val="28"/>
          <w:lang w:eastAsia="ru-RU"/>
        </w:rPr>
        <w:t>в начале</w:t>
      </w:r>
      <w:proofErr w:type="gramEnd"/>
      <w:r w:rsidRPr="001D492B">
        <w:rPr>
          <w:rFonts w:ascii="Times New Roman" w:eastAsia="Times New Roman" w:hAnsi="Times New Roman" w:cs="Times New Roman"/>
          <w:sz w:val="28"/>
          <w:szCs w:val="28"/>
          <w:lang w:eastAsia="ru-RU"/>
        </w:rPr>
        <w:t xml:space="preserve"> должна находиться опись представленных документов</w:t>
      </w:r>
      <w:r w:rsidRPr="001D492B">
        <w:rPr>
          <w:rFonts w:ascii="Times New Roman" w:eastAsia="Times New Roman" w:hAnsi="Times New Roman" w:cs="Times New Roman"/>
          <w:i/>
          <w:iCs/>
          <w:sz w:val="28"/>
          <w:szCs w:val="28"/>
          <w:lang w:eastAsia="ru-RU"/>
        </w:rPr>
        <w:t>.</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6" w:name="bookmark14"/>
      <w:r w:rsidRPr="001D492B">
        <w:rPr>
          <w:rFonts w:ascii="Times New Roman" w:eastAsia="Times New Roman" w:hAnsi="Times New Roman" w:cs="Times New Roman"/>
          <w:b/>
          <w:bCs/>
          <w:sz w:val="28"/>
          <w:szCs w:val="28"/>
          <w:lang w:eastAsia="ru-RU"/>
        </w:rPr>
        <w:t>1</w:t>
      </w:r>
      <w:bookmarkEnd w:id="6"/>
      <w:r w:rsidRPr="001D492B">
        <w:rPr>
          <w:rFonts w:ascii="Times New Roman" w:eastAsia="Times New Roman" w:hAnsi="Times New Roman" w:cs="Times New Roman"/>
          <w:b/>
          <w:bCs/>
          <w:sz w:val="28"/>
          <w:szCs w:val="28"/>
          <w:lang w:eastAsia="ru-RU"/>
        </w:rPr>
        <w:t>1. Подача заявки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11.1. Соискатель подает лично заявку на участие в Конкурсе в одном экземпляре с приложением документов, обозначенных в п. 9 Конкурсной документации.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11.2. Заявки на участие в Конкурсе должны быть поданы Организатору конкурса по соответствующему направлению (номинации) по адресу, указанному в п. 8, в срок, указанный в объявлении о проведении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11.3. Каждая поступившая заявка на участие в Конкурсе регистрируется </w:t>
      </w:r>
      <w:proofErr w:type="gramStart"/>
      <w:r w:rsidRPr="001D492B">
        <w:rPr>
          <w:rFonts w:ascii="Times New Roman" w:eastAsia="Times New Roman" w:hAnsi="Times New Roman" w:cs="Times New Roman"/>
          <w:sz w:val="28"/>
          <w:szCs w:val="28"/>
          <w:lang w:eastAsia="ru-RU"/>
        </w:rPr>
        <w:t>в Журнале для регистрации заявок на участие в Конкурсе по каждому направлению</w:t>
      </w:r>
      <w:proofErr w:type="gramEnd"/>
      <w:r w:rsidRPr="001D492B">
        <w:rPr>
          <w:rFonts w:ascii="Times New Roman" w:eastAsia="Times New Roman" w:hAnsi="Times New Roman" w:cs="Times New Roman"/>
          <w:sz w:val="28"/>
          <w:szCs w:val="28"/>
          <w:lang w:eastAsia="ru-RU"/>
        </w:rPr>
        <w:t xml:space="preserve"> (номинации). Регистрационный номер заявки на участие в Конкурсе сообщается Соискателю по его просьбе.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11.4. По требованию Соискателя, представившего конверт с заявкой на участие в Конкурсе, регистратор выдает расписку в получении заявки на участие в Конкурсе с указанием даты получения и регистрационного номера заявки на участие в Конкурсе.</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7" w:name="bookmark16"/>
      <w:r w:rsidRPr="001D492B">
        <w:rPr>
          <w:rFonts w:ascii="Times New Roman" w:eastAsia="Times New Roman" w:hAnsi="Times New Roman" w:cs="Times New Roman"/>
          <w:b/>
          <w:bCs/>
          <w:sz w:val="28"/>
          <w:szCs w:val="28"/>
          <w:lang w:eastAsia="ru-RU"/>
        </w:rPr>
        <w:t>1</w:t>
      </w:r>
      <w:bookmarkEnd w:id="7"/>
      <w:r w:rsidRPr="001D492B">
        <w:rPr>
          <w:rFonts w:ascii="Times New Roman" w:eastAsia="Times New Roman" w:hAnsi="Times New Roman" w:cs="Times New Roman"/>
          <w:b/>
          <w:bCs/>
          <w:sz w:val="28"/>
          <w:szCs w:val="28"/>
          <w:lang w:eastAsia="ru-RU"/>
        </w:rPr>
        <w:t>2. Изменение и отзыв заявки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12.1. Соискатель, подавший заявку, вправе изменить свою заявку в любое время до окончания срока подачи заявок.</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12.2. Изменения заявки на участие в Конкурсе должны быть оформлены в соответствии с требованиями, предъявляемыми конкурсной документацией к оформлению заявок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12.3. Изменения заявки на участие в Конкурсе подаются по адресу Организатора конкурса по соответствующему направлению Конкурса с пометкой: «ИЗМЕНЕНИЯ».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12.4. Изменения заявок на участие в Конкурсе, поступившие после окончания срока приема заявок, считаются опоздавшими. Опоздавшие изменения заявок на участие в Конкурсе не рассматриваются.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12.5. Соискатель вправе отозвать свою заявку на участие в Конкурсе в любое время до окончания срока приема заявок.</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12.6. Письменное уведомление об отзыве заявки на участие в Конкурсе подается Соискателем по адресу Организатора конкурса по соответствующему направлению (номинации) с указанием регистрационного номера заявки, если он известен участнику Конкурса.</w:t>
      </w:r>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12.7. Уведомления об отзыве заявок на участие в Конкурсе</w:t>
      </w:r>
    </w:p>
    <w:p w:rsidR="002724EE" w:rsidRPr="001D492B" w:rsidRDefault="002724EE" w:rsidP="001D492B">
      <w:pPr>
        <w:spacing w:after="0"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регистрируются в Журнале регистрации заявок.</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13.Проведение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13.1. Конкурс проводится в два этапа: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I этап – предварительный отбор и рейтинговая оценка заявки Организатором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II этап – экспертная оценка и отбор победителей в рамках заседаний Межведомственной комиссии по присуждению грантов Губернатора Алтайского края в сфере экономики (далее - Комиссия).</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14. Рассмотрение заявок на участие в Конкурсе</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14.1. На первом этапе Организатор конкурса по соответствующему направлению (номинации) Конкурса, в течение 5 рабочих дней со дня получения заявки проверяет ее на соответствие требованиям пунктов 4, 9 и 10 настоящей конкурсной документации.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По результатам проверки Организатор конкурса по соответствующему направлению принимает одно из следующих решений:</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о приеме заявки;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об отказе в приеме заявки (Форма № 5). Основанием для отказа является непредставление сведений и документов, указанных в пункте 9.1 настоящей конкурсной документации, а также представление заявки, не отвечающей требованиям настоящей конкурсной документации.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Отказ в приеме заявки не препятствует её повторной подаче в установленные сроки для сбора заявок, если будут устранены недостатки, послужившие основанием для отказа.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14.2. В случае если по результатам рассмотрения заявок на участие в Конкурсе было принято решение об отклонении всех заявок на участие в Конкурсе, конкурс признается несостоявшимся.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14.3. Для признания конкурса </w:t>
      </w:r>
      <w:proofErr w:type="gramStart"/>
      <w:r w:rsidRPr="001D492B">
        <w:rPr>
          <w:rFonts w:ascii="Times New Roman" w:eastAsia="Times New Roman" w:hAnsi="Times New Roman" w:cs="Times New Roman"/>
          <w:sz w:val="28"/>
          <w:szCs w:val="28"/>
          <w:lang w:eastAsia="ru-RU"/>
        </w:rPr>
        <w:t>состоявшимся</w:t>
      </w:r>
      <w:proofErr w:type="gramEnd"/>
      <w:r w:rsidRPr="001D492B">
        <w:rPr>
          <w:rFonts w:ascii="Times New Roman" w:eastAsia="Times New Roman" w:hAnsi="Times New Roman" w:cs="Times New Roman"/>
          <w:sz w:val="28"/>
          <w:szCs w:val="28"/>
          <w:lang w:eastAsia="ru-RU"/>
        </w:rPr>
        <w:t xml:space="preserve"> необходимо наличие не менее двух заявок по каждому направлению, допущенных на рассмотрение комиссии.</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15. Критерии оценки заявок участников по направлениям Организатором конкурса и межведомственной комиссией по присуждению грантов Губернатора Алтайского края в сфере экономики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15.1. Для оценки заявок на участие используются критерии, приведенные в приложении 1 к настоящей конкурсной документации.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15.2. С целью объективной комплексной оценки отбора заявок Организатором конкурса по соответствующему направлению (номинации) может создаваться конкурсная комиссия, состав которой утверждается приказом Организатора конкурса. В состав комиссии могут быть привлечены независимые эксперты.</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15.3. Организатор конкурса по каждому направлению (номинации) в течение 10 рабочих дней после дня окончания приема заявок проводит предварительную бальную оценку проектов по каждому направлению (номинации) и ранжирует проекты исходя из полученной оценки. На каждый проект Организатор конкурса готовит заключение (форма № 6).</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15.4. Результаты оценки проектов оформляются протоколом предварительных результатов конкурса по каждому направлению (номинации), включающей следующую информацию (форма №7):</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наименование направления Конкурса;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информацию об общем количестве поступивших заявок на участие в Конкурсе по направлению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сведения о проектах, допущенных к Конкурсу;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сведения о числе заявок отклоненных по результатам сопоставления их требованиям конкурсной документации по каждому направлению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бальная оценка каждого проекта, допущенного к Конкурсу.</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15.5. Организатор Конкурса по каждому направлению (номинации) представляет в Обеспечивающий орган:</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протокол предварительных результатов конкурса по каждому направлению (номинации);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не более 10 проектов в рамках одного направления (не более 5 проектов от номинации), набравших наибольшую бальную оценку (оригинал заявки со всеми приложениями, включая дополнительную информацию, предоставленную Соискателями);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презентации проектов, набравших наибольшую бальную оценку и допущенных для рассмотрения на Комиссию;</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заключение Организатора Конкурса на каждый представляемый на Комиссию проект.</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15.6. Материалы для проведения заседания Комиссии готовит Обеспечивающий орган.</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15.7. На заседании Комиссии Организатор конкурса презентует </w:t>
      </w:r>
      <w:proofErr w:type="spellStart"/>
      <w:proofErr w:type="gramStart"/>
      <w:r w:rsidRPr="001D492B">
        <w:rPr>
          <w:rFonts w:ascii="Times New Roman" w:eastAsia="Times New Roman" w:hAnsi="Times New Roman" w:cs="Times New Roman"/>
          <w:sz w:val="28"/>
          <w:szCs w:val="28"/>
          <w:lang w:eastAsia="ru-RU"/>
        </w:rPr>
        <w:t>бизнес-проекты</w:t>
      </w:r>
      <w:proofErr w:type="spellEnd"/>
      <w:proofErr w:type="gramEnd"/>
      <w:r w:rsidRPr="001D492B">
        <w:rPr>
          <w:rFonts w:ascii="Times New Roman" w:eastAsia="Times New Roman" w:hAnsi="Times New Roman" w:cs="Times New Roman"/>
          <w:sz w:val="28"/>
          <w:szCs w:val="28"/>
          <w:lang w:eastAsia="ru-RU"/>
        </w:rPr>
        <w:t>, набравшие наибольшую бальную оценку, но не более 10 (по номинации не более 5).</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15.8. Победителей Конкурса и размер грантов определяет Комиссия.</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15.9. Результаты оценки заявок оформляются протоколом Комиссии.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15.10. Обеспечивающий орган исполнительной власти Алтайского края в течение 10 дней после подписания протокола комиссии подготавливает соответствующий проект распоряжения Губернатора Алтайского края о выделении грантов победителям.</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15.11. Итоги конкурса размещаются на официальных сайтах Администрации края и уполномоченных органов исполнительной власти Алтайского края в течение 5 рабочих дней после подписания распоряжения Губернатора Алтайского края об итогах конкурса.</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16. Финансирование конкурса. Контроль реализации проекта.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lastRenderedPageBreak/>
        <w:t xml:space="preserve">16.1. Перечисление денежных средств </w:t>
      </w:r>
      <w:proofErr w:type="spellStart"/>
      <w:r w:rsidRPr="001D492B">
        <w:rPr>
          <w:rFonts w:ascii="Times New Roman" w:eastAsia="Times New Roman" w:hAnsi="Times New Roman" w:cs="Times New Roman"/>
          <w:sz w:val="28"/>
          <w:szCs w:val="28"/>
          <w:lang w:eastAsia="ru-RU"/>
        </w:rPr>
        <w:t>грантополучателям</w:t>
      </w:r>
      <w:proofErr w:type="spellEnd"/>
      <w:r w:rsidRPr="001D492B">
        <w:rPr>
          <w:rFonts w:ascii="Times New Roman" w:eastAsia="Times New Roman" w:hAnsi="Times New Roman" w:cs="Times New Roman"/>
          <w:sz w:val="28"/>
          <w:szCs w:val="28"/>
          <w:lang w:eastAsia="ru-RU"/>
        </w:rPr>
        <w:t xml:space="preserve"> производится на договорной основе между обеспечивающим органом исполнительной власти Алтайского края, администрацией муниципального образования и </w:t>
      </w:r>
      <w:proofErr w:type="spellStart"/>
      <w:r w:rsidRPr="001D492B">
        <w:rPr>
          <w:rFonts w:ascii="Times New Roman" w:eastAsia="Times New Roman" w:hAnsi="Times New Roman" w:cs="Times New Roman"/>
          <w:sz w:val="28"/>
          <w:szCs w:val="28"/>
          <w:lang w:eastAsia="ru-RU"/>
        </w:rPr>
        <w:t>грантополучателем</w:t>
      </w:r>
      <w:proofErr w:type="spellEnd"/>
      <w:r w:rsidRPr="001D492B">
        <w:rPr>
          <w:rFonts w:ascii="Times New Roman" w:eastAsia="Times New Roman" w:hAnsi="Times New Roman" w:cs="Times New Roman"/>
          <w:sz w:val="28"/>
          <w:szCs w:val="28"/>
          <w:lang w:eastAsia="ru-RU"/>
        </w:rPr>
        <w:t xml:space="preserve">. </w:t>
      </w:r>
      <w:proofErr w:type="gramStart"/>
      <w:r w:rsidRPr="001D492B">
        <w:rPr>
          <w:rFonts w:ascii="Times New Roman" w:eastAsia="Times New Roman" w:hAnsi="Times New Roman" w:cs="Times New Roman"/>
          <w:sz w:val="28"/>
          <w:szCs w:val="28"/>
          <w:lang w:eastAsia="ru-RU"/>
        </w:rPr>
        <w:t xml:space="preserve">В договоре должны быть определены направления расходования средств, условия своевременного и эффективного их использования </w:t>
      </w:r>
      <w:proofErr w:type="spellStart"/>
      <w:r w:rsidRPr="001D492B">
        <w:rPr>
          <w:rFonts w:ascii="Times New Roman" w:eastAsia="Times New Roman" w:hAnsi="Times New Roman" w:cs="Times New Roman"/>
          <w:sz w:val="28"/>
          <w:szCs w:val="28"/>
          <w:lang w:eastAsia="ru-RU"/>
        </w:rPr>
        <w:t>грантополучателем</w:t>
      </w:r>
      <w:proofErr w:type="spellEnd"/>
      <w:r w:rsidRPr="001D492B">
        <w:rPr>
          <w:rFonts w:ascii="Times New Roman" w:eastAsia="Times New Roman" w:hAnsi="Times New Roman" w:cs="Times New Roman"/>
          <w:sz w:val="28"/>
          <w:szCs w:val="28"/>
          <w:lang w:eastAsia="ru-RU"/>
        </w:rPr>
        <w:t xml:space="preserve">, размер гранта, порядок возврата гранта в случае нарушения условий, установленных при их предоставлении, ответственность, согласие </w:t>
      </w:r>
      <w:proofErr w:type="spellStart"/>
      <w:r w:rsidRPr="001D492B">
        <w:rPr>
          <w:rFonts w:ascii="Times New Roman" w:eastAsia="Times New Roman" w:hAnsi="Times New Roman" w:cs="Times New Roman"/>
          <w:sz w:val="28"/>
          <w:szCs w:val="28"/>
          <w:lang w:eastAsia="ru-RU"/>
        </w:rPr>
        <w:t>грантополучателя</w:t>
      </w:r>
      <w:proofErr w:type="spellEnd"/>
      <w:r w:rsidRPr="001D492B">
        <w:rPr>
          <w:rFonts w:ascii="Times New Roman" w:eastAsia="Times New Roman" w:hAnsi="Times New Roman" w:cs="Times New Roman"/>
          <w:sz w:val="28"/>
          <w:szCs w:val="28"/>
          <w:lang w:eastAsia="ru-RU"/>
        </w:rPr>
        <w:t xml:space="preserve"> на осуществление обеспечивающим и уполномоченным органами исполнительной власти Алтайского края, органами государственного финансового контроля, также администрацией муниципального образования проверок соблюдения </w:t>
      </w:r>
      <w:proofErr w:type="spellStart"/>
      <w:r w:rsidRPr="001D492B">
        <w:rPr>
          <w:rFonts w:ascii="Times New Roman" w:eastAsia="Times New Roman" w:hAnsi="Times New Roman" w:cs="Times New Roman"/>
          <w:sz w:val="28"/>
          <w:szCs w:val="28"/>
          <w:lang w:eastAsia="ru-RU"/>
        </w:rPr>
        <w:t>грантополучателем</w:t>
      </w:r>
      <w:proofErr w:type="spellEnd"/>
      <w:r w:rsidRPr="001D492B">
        <w:rPr>
          <w:rFonts w:ascii="Times New Roman" w:eastAsia="Times New Roman" w:hAnsi="Times New Roman" w:cs="Times New Roman"/>
          <w:sz w:val="28"/>
          <w:szCs w:val="28"/>
          <w:lang w:eastAsia="ru-RU"/>
        </w:rPr>
        <w:t xml:space="preserve"> условий, целей и порядка предоставления субсидии.</w:t>
      </w:r>
      <w:proofErr w:type="gramEnd"/>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t xml:space="preserve">Основанием для перечисления средств </w:t>
      </w:r>
      <w:proofErr w:type="spellStart"/>
      <w:r w:rsidRPr="001D492B">
        <w:rPr>
          <w:rFonts w:ascii="Times New Roman" w:eastAsia="Times New Roman" w:hAnsi="Times New Roman" w:cs="Times New Roman"/>
          <w:b/>
          <w:bCs/>
          <w:sz w:val="28"/>
          <w:szCs w:val="28"/>
          <w:lang w:eastAsia="ru-RU"/>
        </w:rPr>
        <w:t>грантополучателям</w:t>
      </w:r>
      <w:proofErr w:type="spellEnd"/>
      <w:r w:rsidRPr="001D492B">
        <w:rPr>
          <w:rFonts w:ascii="Times New Roman" w:eastAsia="Times New Roman" w:hAnsi="Times New Roman" w:cs="Times New Roman"/>
          <w:b/>
          <w:bCs/>
          <w:sz w:val="28"/>
          <w:szCs w:val="28"/>
          <w:lang w:eastAsia="ru-RU"/>
        </w:rPr>
        <w:t xml:space="preserve"> являются документы, подтверждающие расходы (</w:t>
      </w:r>
      <w:proofErr w:type="spellStart"/>
      <w:proofErr w:type="gramStart"/>
      <w:r w:rsidRPr="001D492B">
        <w:rPr>
          <w:rFonts w:ascii="Times New Roman" w:eastAsia="Times New Roman" w:hAnsi="Times New Roman" w:cs="Times New Roman"/>
          <w:b/>
          <w:bCs/>
          <w:sz w:val="28"/>
          <w:szCs w:val="28"/>
          <w:lang w:eastAsia="ru-RU"/>
        </w:rPr>
        <w:t>счет-фактуры</w:t>
      </w:r>
      <w:proofErr w:type="spellEnd"/>
      <w:proofErr w:type="gramEnd"/>
      <w:r w:rsidRPr="001D492B">
        <w:rPr>
          <w:rFonts w:ascii="Times New Roman" w:eastAsia="Times New Roman" w:hAnsi="Times New Roman" w:cs="Times New Roman"/>
          <w:b/>
          <w:bCs/>
          <w:sz w:val="28"/>
          <w:szCs w:val="28"/>
          <w:lang w:eastAsia="ru-RU"/>
        </w:rPr>
        <w:t>, товарно-транспортные накладные, договоры, соглашения о намерениях, прайс-листы, локальные сметы и т.п.), в том числе понесенные не ранее чем в год обращения для получения гранта.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В случае если </w:t>
      </w:r>
      <w:proofErr w:type="spellStart"/>
      <w:r w:rsidRPr="001D492B">
        <w:rPr>
          <w:rFonts w:ascii="Times New Roman" w:eastAsia="Times New Roman" w:hAnsi="Times New Roman" w:cs="Times New Roman"/>
          <w:sz w:val="28"/>
          <w:szCs w:val="28"/>
          <w:lang w:eastAsia="ru-RU"/>
        </w:rPr>
        <w:t>грантополучатель</w:t>
      </w:r>
      <w:proofErr w:type="spellEnd"/>
      <w:r w:rsidRPr="001D492B">
        <w:rPr>
          <w:rFonts w:ascii="Times New Roman" w:eastAsia="Times New Roman" w:hAnsi="Times New Roman" w:cs="Times New Roman"/>
          <w:sz w:val="28"/>
          <w:szCs w:val="28"/>
          <w:lang w:eastAsia="ru-RU"/>
        </w:rPr>
        <w:t xml:space="preserve"> в течение 3 месяцев со дня подписания договора о реализации мероприятий, осуществляемых в рамках оказания ему государственной поддержки (или сроков, установленных календарным планом), не представил указанные в абзаце втором настоящего пункта документы, комиссия в течение 10 рабочих дней принимает решение об отказе в предоставлении гранта.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16.2. </w:t>
      </w:r>
      <w:proofErr w:type="spellStart"/>
      <w:r w:rsidRPr="001D492B">
        <w:rPr>
          <w:rFonts w:ascii="Times New Roman" w:eastAsia="Times New Roman" w:hAnsi="Times New Roman" w:cs="Times New Roman"/>
          <w:sz w:val="28"/>
          <w:szCs w:val="28"/>
          <w:lang w:eastAsia="ru-RU"/>
        </w:rPr>
        <w:t>Грантополучатель</w:t>
      </w:r>
      <w:proofErr w:type="spellEnd"/>
      <w:r w:rsidRPr="001D492B">
        <w:rPr>
          <w:rFonts w:ascii="Times New Roman" w:eastAsia="Times New Roman" w:hAnsi="Times New Roman" w:cs="Times New Roman"/>
          <w:sz w:val="28"/>
          <w:szCs w:val="28"/>
          <w:lang w:eastAsia="ru-RU"/>
        </w:rPr>
        <w:t xml:space="preserve"> обязан использовать грант по целевому назначению и выполнять условия договора.</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16.3.Обеспечивающий и уполномоченный органы исполнительной власти Алтайского края, органы государственного финансового контроля, а также администрация муниципального образования проводят проверки соблюдения </w:t>
      </w:r>
      <w:proofErr w:type="spellStart"/>
      <w:r w:rsidRPr="001D492B">
        <w:rPr>
          <w:rFonts w:ascii="Times New Roman" w:eastAsia="Times New Roman" w:hAnsi="Times New Roman" w:cs="Times New Roman"/>
          <w:sz w:val="28"/>
          <w:szCs w:val="28"/>
          <w:lang w:eastAsia="ru-RU"/>
        </w:rPr>
        <w:t>грантополучателями</w:t>
      </w:r>
      <w:proofErr w:type="spellEnd"/>
      <w:r w:rsidRPr="001D492B">
        <w:rPr>
          <w:rFonts w:ascii="Times New Roman" w:eastAsia="Times New Roman" w:hAnsi="Times New Roman" w:cs="Times New Roman"/>
          <w:sz w:val="28"/>
          <w:szCs w:val="28"/>
          <w:lang w:eastAsia="ru-RU"/>
        </w:rPr>
        <w:t xml:space="preserve"> условий, целей и порядка предоставления грантов в соответствии с Бюджетным кодексом Российской Федерации.</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 xml:space="preserve">В случае установления фактов нарушения </w:t>
      </w:r>
      <w:proofErr w:type="spellStart"/>
      <w:r w:rsidRPr="001D492B">
        <w:rPr>
          <w:rFonts w:ascii="Times New Roman" w:eastAsia="Times New Roman" w:hAnsi="Times New Roman" w:cs="Times New Roman"/>
          <w:sz w:val="28"/>
          <w:szCs w:val="28"/>
          <w:lang w:eastAsia="ru-RU"/>
        </w:rPr>
        <w:t>грантополучателем</w:t>
      </w:r>
      <w:proofErr w:type="spellEnd"/>
      <w:r w:rsidRPr="001D492B">
        <w:rPr>
          <w:rFonts w:ascii="Times New Roman" w:eastAsia="Times New Roman" w:hAnsi="Times New Roman" w:cs="Times New Roman"/>
          <w:sz w:val="28"/>
          <w:szCs w:val="28"/>
          <w:lang w:eastAsia="ru-RU"/>
        </w:rPr>
        <w:t xml:space="preserve"> условий, целей и порядка предоставления субсидии, установленных договором, денежные средства подлежат возврату в краевой бюджет не позднее 30 календарных дней </w:t>
      </w:r>
      <w:proofErr w:type="gramStart"/>
      <w:r w:rsidRPr="001D492B">
        <w:rPr>
          <w:rFonts w:ascii="Times New Roman" w:eastAsia="Times New Roman" w:hAnsi="Times New Roman" w:cs="Times New Roman"/>
          <w:sz w:val="28"/>
          <w:szCs w:val="28"/>
          <w:lang w:eastAsia="ru-RU"/>
        </w:rPr>
        <w:t>с даты установления</w:t>
      </w:r>
      <w:proofErr w:type="gramEnd"/>
      <w:r w:rsidRPr="001D492B">
        <w:rPr>
          <w:rFonts w:ascii="Times New Roman" w:eastAsia="Times New Roman" w:hAnsi="Times New Roman" w:cs="Times New Roman"/>
          <w:sz w:val="28"/>
          <w:szCs w:val="28"/>
          <w:lang w:eastAsia="ru-RU"/>
        </w:rPr>
        <w:t xml:space="preserve"> нарушений.</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В случае выявления органами государственного финансового контроля фактов причинения ущерба Алтайскому краю путем нарушения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rsidR="002724EE" w:rsidRPr="001D492B" w:rsidRDefault="002724EE" w:rsidP="001D49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492B">
        <w:rPr>
          <w:rFonts w:ascii="Times New Roman" w:eastAsia="Times New Roman" w:hAnsi="Times New Roman" w:cs="Times New Roman"/>
          <w:b/>
          <w:bCs/>
          <w:sz w:val="28"/>
          <w:szCs w:val="28"/>
          <w:lang w:eastAsia="ru-RU"/>
        </w:rPr>
        <w:lastRenderedPageBreak/>
        <w:t>17. Дополнительный конкурс.</w:t>
      </w:r>
    </w:p>
    <w:p w:rsidR="002724EE" w:rsidRPr="001D492B" w:rsidRDefault="002724EE" w:rsidP="001D49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492B">
        <w:rPr>
          <w:rFonts w:ascii="Times New Roman" w:eastAsia="Times New Roman" w:hAnsi="Times New Roman" w:cs="Times New Roman"/>
          <w:sz w:val="28"/>
          <w:szCs w:val="28"/>
          <w:lang w:eastAsia="ru-RU"/>
        </w:rPr>
        <w:t>17.1. Комиссия имеет право объявлять дополнительной конку</w:t>
      </w:r>
      <w:proofErr w:type="gramStart"/>
      <w:r w:rsidRPr="001D492B">
        <w:rPr>
          <w:rFonts w:ascii="Times New Roman" w:eastAsia="Times New Roman" w:hAnsi="Times New Roman" w:cs="Times New Roman"/>
          <w:sz w:val="28"/>
          <w:szCs w:val="28"/>
          <w:lang w:eastAsia="ru-RU"/>
        </w:rPr>
        <w:t>рс в пр</w:t>
      </w:r>
      <w:proofErr w:type="gramEnd"/>
      <w:r w:rsidRPr="001D492B">
        <w:rPr>
          <w:rFonts w:ascii="Times New Roman" w:eastAsia="Times New Roman" w:hAnsi="Times New Roman" w:cs="Times New Roman"/>
          <w:sz w:val="28"/>
          <w:szCs w:val="28"/>
          <w:lang w:eastAsia="ru-RU"/>
        </w:rPr>
        <w:t>еделах лимита средств краевого бюджета, предусмотренного на финансирование грантов Губернатора Алтайского края в сфере экономики на текущий год.</w:t>
      </w:r>
    </w:p>
    <w:p w:rsidR="00155987" w:rsidRPr="001D492B" w:rsidRDefault="00155987" w:rsidP="001D492B">
      <w:pPr>
        <w:jc w:val="both"/>
        <w:rPr>
          <w:rFonts w:ascii="Times New Roman" w:hAnsi="Times New Roman" w:cs="Times New Roman"/>
          <w:sz w:val="28"/>
          <w:szCs w:val="28"/>
        </w:rPr>
      </w:pPr>
    </w:p>
    <w:sectPr w:rsidR="00155987" w:rsidRPr="001D492B" w:rsidSect="00155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characterSpacingControl w:val="doNotCompress"/>
  <w:compat/>
  <w:rsids>
    <w:rsidRoot w:val="002724EE"/>
    <w:rsid w:val="00001A16"/>
    <w:rsid w:val="000022E2"/>
    <w:rsid w:val="0000242F"/>
    <w:rsid w:val="0000523C"/>
    <w:rsid w:val="000117CE"/>
    <w:rsid w:val="00011930"/>
    <w:rsid w:val="00011EC1"/>
    <w:rsid w:val="00014235"/>
    <w:rsid w:val="000154A5"/>
    <w:rsid w:val="00021306"/>
    <w:rsid w:val="000223AE"/>
    <w:rsid w:val="00022B66"/>
    <w:rsid w:val="0002395B"/>
    <w:rsid w:val="000263DD"/>
    <w:rsid w:val="00031D3F"/>
    <w:rsid w:val="0003487A"/>
    <w:rsid w:val="00037074"/>
    <w:rsid w:val="000376A6"/>
    <w:rsid w:val="00037786"/>
    <w:rsid w:val="00042609"/>
    <w:rsid w:val="00043B13"/>
    <w:rsid w:val="00044BF2"/>
    <w:rsid w:val="00051777"/>
    <w:rsid w:val="00053F78"/>
    <w:rsid w:val="00060325"/>
    <w:rsid w:val="00060458"/>
    <w:rsid w:val="00061E4E"/>
    <w:rsid w:val="00061FAC"/>
    <w:rsid w:val="00062238"/>
    <w:rsid w:val="000627B4"/>
    <w:rsid w:val="00064CE7"/>
    <w:rsid w:val="00065CE6"/>
    <w:rsid w:val="000661E6"/>
    <w:rsid w:val="00066E4F"/>
    <w:rsid w:val="000670F9"/>
    <w:rsid w:val="00067225"/>
    <w:rsid w:val="00070CA0"/>
    <w:rsid w:val="00077BC4"/>
    <w:rsid w:val="00077E7B"/>
    <w:rsid w:val="00082311"/>
    <w:rsid w:val="00084A48"/>
    <w:rsid w:val="00084A85"/>
    <w:rsid w:val="00087C6C"/>
    <w:rsid w:val="000900D3"/>
    <w:rsid w:val="00092DF0"/>
    <w:rsid w:val="00094246"/>
    <w:rsid w:val="00096BB6"/>
    <w:rsid w:val="00096CBD"/>
    <w:rsid w:val="00097344"/>
    <w:rsid w:val="000A0494"/>
    <w:rsid w:val="000A066C"/>
    <w:rsid w:val="000A4676"/>
    <w:rsid w:val="000A63C8"/>
    <w:rsid w:val="000A65E2"/>
    <w:rsid w:val="000A7692"/>
    <w:rsid w:val="000B31E8"/>
    <w:rsid w:val="000C2120"/>
    <w:rsid w:val="000C265D"/>
    <w:rsid w:val="000C3516"/>
    <w:rsid w:val="000C7D90"/>
    <w:rsid w:val="000D21FA"/>
    <w:rsid w:val="000E6D85"/>
    <w:rsid w:val="000F2DB0"/>
    <w:rsid w:val="000F4C4C"/>
    <w:rsid w:val="000F56ED"/>
    <w:rsid w:val="000F795A"/>
    <w:rsid w:val="00104527"/>
    <w:rsid w:val="00106E7B"/>
    <w:rsid w:val="00107AFA"/>
    <w:rsid w:val="00110648"/>
    <w:rsid w:val="00111574"/>
    <w:rsid w:val="00112113"/>
    <w:rsid w:val="001162C3"/>
    <w:rsid w:val="00125060"/>
    <w:rsid w:val="00127431"/>
    <w:rsid w:val="00131508"/>
    <w:rsid w:val="00132DC7"/>
    <w:rsid w:val="00136D03"/>
    <w:rsid w:val="00136FB7"/>
    <w:rsid w:val="00140A4F"/>
    <w:rsid w:val="00146007"/>
    <w:rsid w:val="001462D6"/>
    <w:rsid w:val="00147832"/>
    <w:rsid w:val="00155987"/>
    <w:rsid w:val="00155DD3"/>
    <w:rsid w:val="001563BE"/>
    <w:rsid w:val="00156FF1"/>
    <w:rsid w:val="001623CD"/>
    <w:rsid w:val="00162C72"/>
    <w:rsid w:val="00165106"/>
    <w:rsid w:val="00167B3D"/>
    <w:rsid w:val="0017199C"/>
    <w:rsid w:val="00172000"/>
    <w:rsid w:val="00172E84"/>
    <w:rsid w:val="00182988"/>
    <w:rsid w:val="00184AD6"/>
    <w:rsid w:val="00185376"/>
    <w:rsid w:val="0018605B"/>
    <w:rsid w:val="00186506"/>
    <w:rsid w:val="00187AB9"/>
    <w:rsid w:val="001971ED"/>
    <w:rsid w:val="001A2621"/>
    <w:rsid w:val="001A34AC"/>
    <w:rsid w:val="001A3BBA"/>
    <w:rsid w:val="001A3FDC"/>
    <w:rsid w:val="001A6A04"/>
    <w:rsid w:val="001B31BB"/>
    <w:rsid w:val="001B40B1"/>
    <w:rsid w:val="001B5C7C"/>
    <w:rsid w:val="001B6608"/>
    <w:rsid w:val="001C5183"/>
    <w:rsid w:val="001C634C"/>
    <w:rsid w:val="001D0935"/>
    <w:rsid w:val="001D492B"/>
    <w:rsid w:val="001D563E"/>
    <w:rsid w:val="001D6B98"/>
    <w:rsid w:val="001D7B21"/>
    <w:rsid w:val="001E0EB4"/>
    <w:rsid w:val="001E0F0B"/>
    <w:rsid w:val="001E79E7"/>
    <w:rsid w:val="001F1E54"/>
    <w:rsid w:val="001F2FBE"/>
    <w:rsid w:val="001F3D2A"/>
    <w:rsid w:val="001F5228"/>
    <w:rsid w:val="001F6AE1"/>
    <w:rsid w:val="0020069B"/>
    <w:rsid w:val="00200D7A"/>
    <w:rsid w:val="00200FE9"/>
    <w:rsid w:val="00203FDE"/>
    <w:rsid w:val="00217E04"/>
    <w:rsid w:val="002233D0"/>
    <w:rsid w:val="00224039"/>
    <w:rsid w:val="00227E43"/>
    <w:rsid w:val="002310A3"/>
    <w:rsid w:val="002321D5"/>
    <w:rsid w:val="002334AE"/>
    <w:rsid w:val="00234DFD"/>
    <w:rsid w:val="00243448"/>
    <w:rsid w:val="0024415C"/>
    <w:rsid w:val="00245115"/>
    <w:rsid w:val="00251B61"/>
    <w:rsid w:val="0025222B"/>
    <w:rsid w:val="00257086"/>
    <w:rsid w:val="00260E89"/>
    <w:rsid w:val="0026276D"/>
    <w:rsid w:val="0026326D"/>
    <w:rsid w:val="0026676E"/>
    <w:rsid w:val="00267911"/>
    <w:rsid w:val="002724EE"/>
    <w:rsid w:val="00274E1D"/>
    <w:rsid w:val="002758DF"/>
    <w:rsid w:val="00275DA0"/>
    <w:rsid w:val="00276724"/>
    <w:rsid w:val="0028007B"/>
    <w:rsid w:val="00281762"/>
    <w:rsid w:val="00287BC1"/>
    <w:rsid w:val="00290F94"/>
    <w:rsid w:val="002929AF"/>
    <w:rsid w:val="002948E0"/>
    <w:rsid w:val="0029535B"/>
    <w:rsid w:val="00296473"/>
    <w:rsid w:val="002A5E7F"/>
    <w:rsid w:val="002A5F85"/>
    <w:rsid w:val="002B1417"/>
    <w:rsid w:val="002B440C"/>
    <w:rsid w:val="002B46A4"/>
    <w:rsid w:val="002B48CB"/>
    <w:rsid w:val="002C0268"/>
    <w:rsid w:val="002C305A"/>
    <w:rsid w:val="002C3AE6"/>
    <w:rsid w:val="002C7B40"/>
    <w:rsid w:val="002D0C6B"/>
    <w:rsid w:val="002D177C"/>
    <w:rsid w:val="002E1E12"/>
    <w:rsid w:val="002E2A0C"/>
    <w:rsid w:val="002F4BB9"/>
    <w:rsid w:val="002F63AB"/>
    <w:rsid w:val="0030041D"/>
    <w:rsid w:val="00301327"/>
    <w:rsid w:val="00301F5F"/>
    <w:rsid w:val="00302A65"/>
    <w:rsid w:val="003041A1"/>
    <w:rsid w:val="00305EB9"/>
    <w:rsid w:val="003115A2"/>
    <w:rsid w:val="00312741"/>
    <w:rsid w:val="00312B0A"/>
    <w:rsid w:val="003138A5"/>
    <w:rsid w:val="00314210"/>
    <w:rsid w:val="00314573"/>
    <w:rsid w:val="00317647"/>
    <w:rsid w:val="00323681"/>
    <w:rsid w:val="00325D87"/>
    <w:rsid w:val="00326957"/>
    <w:rsid w:val="0033442C"/>
    <w:rsid w:val="00336B2F"/>
    <w:rsid w:val="00340FAA"/>
    <w:rsid w:val="00341DCC"/>
    <w:rsid w:val="0034260A"/>
    <w:rsid w:val="00343149"/>
    <w:rsid w:val="00344F72"/>
    <w:rsid w:val="0034530D"/>
    <w:rsid w:val="00351FBC"/>
    <w:rsid w:val="00351FDE"/>
    <w:rsid w:val="00353DDB"/>
    <w:rsid w:val="00354462"/>
    <w:rsid w:val="00356594"/>
    <w:rsid w:val="00357CEE"/>
    <w:rsid w:val="00357F32"/>
    <w:rsid w:val="003605EC"/>
    <w:rsid w:val="003610CF"/>
    <w:rsid w:val="00363817"/>
    <w:rsid w:val="00364B61"/>
    <w:rsid w:val="003655A5"/>
    <w:rsid w:val="00367114"/>
    <w:rsid w:val="00367BD5"/>
    <w:rsid w:val="003711FD"/>
    <w:rsid w:val="003717FD"/>
    <w:rsid w:val="0037764F"/>
    <w:rsid w:val="00377942"/>
    <w:rsid w:val="00382920"/>
    <w:rsid w:val="00383395"/>
    <w:rsid w:val="00383F8E"/>
    <w:rsid w:val="0038411A"/>
    <w:rsid w:val="0038473D"/>
    <w:rsid w:val="00384821"/>
    <w:rsid w:val="003A0F96"/>
    <w:rsid w:val="003A2CC2"/>
    <w:rsid w:val="003A3301"/>
    <w:rsid w:val="003A37A1"/>
    <w:rsid w:val="003A41EF"/>
    <w:rsid w:val="003A636C"/>
    <w:rsid w:val="003A7D18"/>
    <w:rsid w:val="003B2647"/>
    <w:rsid w:val="003C313B"/>
    <w:rsid w:val="003C35F9"/>
    <w:rsid w:val="003C3DC3"/>
    <w:rsid w:val="003C6EC2"/>
    <w:rsid w:val="003D034E"/>
    <w:rsid w:val="003D1648"/>
    <w:rsid w:val="003D4941"/>
    <w:rsid w:val="003D52E8"/>
    <w:rsid w:val="003E1713"/>
    <w:rsid w:val="003E2019"/>
    <w:rsid w:val="003E22F5"/>
    <w:rsid w:val="003E37F0"/>
    <w:rsid w:val="003E6543"/>
    <w:rsid w:val="003F04D6"/>
    <w:rsid w:val="003F1DFC"/>
    <w:rsid w:val="003F3C35"/>
    <w:rsid w:val="003F4EBF"/>
    <w:rsid w:val="003F55C9"/>
    <w:rsid w:val="003F5FC5"/>
    <w:rsid w:val="003F6045"/>
    <w:rsid w:val="004006AC"/>
    <w:rsid w:val="00400B77"/>
    <w:rsid w:val="00401CF7"/>
    <w:rsid w:val="00402F42"/>
    <w:rsid w:val="0040760A"/>
    <w:rsid w:val="0041012E"/>
    <w:rsid w:val="00411852"/>
    <w:rsid w:val="00417522"/>
    <w:rsid w:val="00422ED1"/>
    <w:rsid w:val="00431FA0"/>
    <w:rsid w:val="00432F0C"/>
    <w:rsid w:val="00433B2D"/>
    <w:rsid w:val="00434CF9"/>
    <w:rsid w:val="00437D64"/>
    <w:rsid w:val="004423E0"/>
    <w:rsid w:val="00442A4F"/>
    <w:rsid w:val="00442C6E"/>
    <w:rsid w:val="004458C1"/>
    <w:rsid w:val="004466C7"/>
    <w:rsid w:val="0044694C"/>
    <w:rsid w:val="004524CD"/>
    <w:rsid w:val="00452687"/>
    <w:rsid w:val="004558FD"/>
    <w:rsid w:val="004601EF"/>
    <w:rsid w:val="00463313"/>
    <w:rsid w:val="00466D2E"/>
    <w:rsid w:val="00472CA2"/>
    <w:rsid w:val="0047320E"/>
    <w:rsid w:val="00475AF8"/>
    <w:rsid w:val="00477ACC"/>
    <w:rsid w:val="00482FEC"/>
    <w:rsid w:val="0048451F"/>
    <w:rsid w:val="00484E34"/>
    <w:rsid w:val="00487AF7"/>
    <w:rsid w:val="00487E6E"/>
    <w:rsid w:val="0049209A"/>
    <w:rsid w:val="00492FA7"/>
    <w:rsid w:val="00496F30"/>
    <w:rsid w:val="00497C8B"/>
    <w:rsid w:val="004A101C"/>
    <w:rsid w:val="004A2915"/>
    <w:rsid w:val="004A4099"/>
    <w:rsid w:val="004B15BE"/>
    <w:rsid w:val="004B2B65"/>
    <w:rsid w:val="004B4AB4"/>
    <w:rsid w:val="004C0FBA"/>
    <w:rsid w:val="004C379E"/>
    <w:rsid w:val="004C4ACD"/>
    <w:rsid w:val="004C4F54"/>
    <w:rsid w:val="004C677C"/>
    <w:rsid w:val="004D016F"/>
    <w:rsid w:val="004D059F"/>
    <w:rsid w:val="004D0F11"/>
    <w:rsid w:val="004D32EF"/>
    <w:rsid w:val="004E28AB"/>
    <w:rsid w:val="004E3AB4"/>
    <w:rsid w:val="004E532C"/>
    <w:rsid w:val="004E53CF"/>
    <w:rsid w:val="004F00BA"/>
    <w:rsid w:val="004F1ECB"/>
    <w:rsid w:val="004F362F"/>
    <w:rsid w:val="004F3E25"/>
    <w:rsid w:val="004F7BC8"/>
    <w:rsid w:val="0050056F"/>
    <w:rsid w:val="00510144"/>
    <w:rsid w:val="0051135F"/>
    <w:rsid w:val="0051611C"/>
    <w:rsid w:val="00520C08"/>
    <w:rsid w:val="00522622"/>
    <w:rsid w:val="00523D1D"/>
    <w:rsid w:val="005242E4"/>
    <w:rsid w:val="00526765"/>
    <w:rsid w:val="00527513"/>
    <w:rsid w:val="005459FD"/>
    <w:rsid w:val="00545E4F"/>
    <w:rsid w:val="00550EF7"/>
    <w:rsid w:val="005519B7"/>
    <w:rsid w:val="0055242D"/>
    <w:rsid w:val="00552CA9"/>
    <w:rsid w:val="00554F14"/>
    <w:rsid w:val="0056043C"/>
    <w:rsid w:val="00561A9B"/>
    <w:rsid w:val="00564FB5"/>
    <w:rsid w:val="0056785A"/>
    <w:rsid w:val="005720DA"/>
    <w:rsid w:val="005772DD"/>
    <w:rsid w:val="00580E76"/>
    <w:rsid w:val="0058209E"/>
    <w:rsid w:val="005825BD"/>
    <w:rsid w:val="00582CA3"/>
    <w:rsid w:val="00585D1D"/>
    <w:rsid w:val="00591657"/>
    <w:rsid w:val="005A149B"/>
    <w:rsid w:val="005A4412"/>
    <w:rsid w:val="005A49AF"/>
    <w:rsid w:val="005A4E23"/>
    <w:rsid w:val="005A4E6B"/>
    <w:rsid w:val="005A6EEC"/>
    <w:rsid w:val="005A7D99"/>
    <w:rsid w:val="005B30C2"/>
    <w:rsid w:val="005B3DAF"/>
    <w:rsid w:val="005B4D59"/>
    <w:rsid w:val="005B5941"/>
    <w:rsid w:val="005C3DF4"/>
    <w:rsid w:val="005C7F06"/>
    <w:rsid w:val="005D18E8"/>
    <w:rsid w:val="005D2FCB"/>
    <w:rsid w:val="005D4434"/>
    <w:rsid w:val="005D626C"/>
    <w:rsid w:val="005D6E96"/>
    <w:rsid w:val="005E42F9"/>
    <w:rsid w:val="005E63B3"/>
    <w:rsid w:val="005E6FD7"/>
    <w:rsid w:val="005F1DC2"/>
    <w:rsid w:val="005F26C5"/>
    <w:rsid w:val="005F2B23"/>
    <w:rsid w:val="005F2B55"/>
    <w:rsid w:val="005F3EBD"/>
    <w:rsid w:val="005F5AEC"/>
    <w:rsid w:val="005F5D02"/>
    <w:rsid w:val="00600568"/>
    <w:rsid w:val="00600E95"/>
    <w:rsid w:val="006033DD"/>
    <w:rsid w:val="0060597B"/>
    <w:rsid w:val="0060603D"/>
    <w:rsid w:val="006065A2"/>
    <w:rsid w:val="00607E73"/>
    <w:rsid w:val="006124CD"/>
    <w:rsid w:val="006141E8"/>
    <w:rsid w:val="00622926"/>
    <w:rsid w:val="0062327E"/>
    <w:rsid w:val="006238B4"/>
    <w:rsid w:val="006259D5"/>
    <w:rsid w:val="00631376"/>
    <w:rsid w:val="00633D09"/>
    <w:rsid w:val="00636B60"/>
    <w:rsid w:val="006458DD"/>
    <w:rsid w:val="00645B7D"/>
    <w:rsid w:val="00646E55"/>
    <w:rsid w:val="00650934"/>
    <w:rsid w:val="00650B72"/>
    <w:rsid w:val="00651266"/>
    <w:rsid w:val="00654476"/>
    <w:rsid w:val="00662CC4"/>
    <w:rsid w:val="00666AB0"/>
    <w:rsid w:val="006706AC"/>
    <w:rsid w:val="006706AE"/>
    <w:rsid w:val="006735FA"/>
    <w:rsid w:val="00673CF7"/>
    <w:rsid w:val="0068703B"/>
    <w:rsid w:val="00687B62"/>
    <w:rsid w:val="00692403"/>
    <w:rsid w:val="00692E35"/>
    <w:rsid w:val="00692EFC"/>
    <w:rsid w:val="00696F1A"/>
    <w:rsid w:val="006974CA"/>
    <w:rsid w:val="006A029E"/>
    <w:rsid w:val="006A0D28"/>
    <w:rsid w:val="006A0EA3"/>
    <w:rsid w:val="006A18AA"/>
    <w:rsid w:val="006A27F6"/>
    <w:rsid w:val="006A2D8F"/>
    <w:rsid w:val="006A6952"/>
    <w:rsid w:val="006B0025"/>
    <w:rsid w:val="006B0C80"/>
    <w:rsid w:val="006B19E3"/>
    <w:rsid w:val="006B2A92"/>
    <w:rsid w:val="006B3B19"/>
    <w:rsid w:val="006B49E5"/>
    <w:rsid w:val="006B7390"/>
    <w:rsid w:val="006B764B"/>
    <w:rsid w:val="006B77D2"/>
    <w:rsid w:val="006C1B22"/>
    <w:rsid w:val="006C2F88"/>
    <w:rsid w:val="006C7999"/>
    <w:rsid w:val="006D36E2"/>
    <w:rsid w:val="006D5776"/>
    <w:rsid w:val="006E1866"/>
    <w:rsid w:val="006E3212"/>
    <w:rsid w:val="006E3869"/>
    <w:rsid w:val="006E7269"/>
    <w:rsid w:val="006F3B24"/>
    <w:rsid w:val="006F724C"/>
    <w:rsid w:val="00705683"/>
    <w:rsid w:val="00710F46"/>
    <w:rsid w:val="00713A4E"/>
    <w:rsid w:val="00721844"/>
    <w:rsid w:val="00721F5E"/>
    <w:rsid w:val="00722133"/>
    <w:rsid w:val="00725678"/>
    <w:rsid w:val="00733E10"/>
    <w:rsid w:val="007400C4"/>
    <w:rsid w:val="00741958"/>
    <w:rsid w:val="007425E4"/>
    <w:rsid w:val="00743CB0"/>
    <w:rsid w:val="00745DFA"/>
    <w:rsid w:val="00746699"/>
    <w:rsid w:val="00752605"/>
    <w:rsid w:val="00753512"/>
    <w:rsid w:val="00753EE6"/>
    <w:rsid w:val="00754692"/>
    <w:rsid w:val="00754DE1"/>
    <w:rsid w:val="00760A4B"/>
    <w:rsid w:val="00762289"/>
    <w:rsid w:val="0076361E"/>
    <w:rsid w:val="00771DDC"/>
    <w:rsid w:val="00775461"/>
    <w:rsid w:val="00775E45"/>
    <w:rsid w:val="007762D3"/>
    <w:rsid w:val="007822C9"/>
    <w:rsid w:val="00782C25"/>
    <w:rsid w:val="007844B6"/>
    <w:rsid w:val="007868AE"/>
    <w:rsid w:val="007906B6"/>
    <w:rsid w:val="00792432"/>
    <w:rsid w:val="007A3AD1"/>
    <w:rsid w:val="007B2C16"/>
    <w:rsid w:val="007B4193"/>
    <w:rsid w:val="007C0E03"/>
    <w:rsid w:val="007D4877"/>
    <w:rsid w:val="007D5276"/>
    <w:rsid w:val="007E1BE7"/>
    <w:rsid w:val="007E1CCD"/>
    <w:rsid w:val="007E4D53"/>
    <w:rsid w:val="007E69A2"/>
    <w:rsid w:val="007F03C8"/>
    <w:rsid w:val="007F1814"/>
    <w:rsid w:val="007F328D"/>
    <w:rsid w:val="00804C20"/>
    <w:rsid w:val="00811656"/>
    <w:rsid w:val="00812709"/>
    <w:rsid w:val="008134CB"/>
    <w:rsid w:val="008160E0"/>
    <w:rsid w:val="00816A30"/>
    <w:rsid w:val="0082015C"/>
    <w:rsid w:val="00826BF4"/>
    <w:rsid w:val="008304EB"/>
    <w:rsid w:val="008323CE"/>
    <w:rsid w:val="0083406E"/>
    <w:rsid w:val="0083579F"/>
    <w:rsid w:val="00837AAB"/>
    <w:rsid w:val="00837FC6"/>
    <w:rsid w:val="00841950"/>
    <w:rsid w:val="0085514E"/>
    <w:rsid w:val="0086014E"/>
    <w:rsid w:val="00861A2D"/>
    <w:rsid w:val="00863AB6"/>
    <w:rsid w:val="00864412"/>
    <w:rsid w:val="00872F61"/>
    <w:rsid w:val="00872FE1"/>
    <w:rsid w:val="0087402B"/>
    <w:rsid w:val="008753BD"/>
    <w:rsid w:val="00876E60"/>
    <w:rsid w:val="00880BA2"/>
    <w:rsid w:val="0088316E"/>
    <w:rsid w:val="00884618"/>
    <w:rsid w:val="008855A6"/>
    <w:rsid w:val="008A57E1"/>
    <w:rsid w:val="008A655B"/>
    <w:rsid w:val="008A72D8"/>
    <w:rsid w:val="008A7FB2"/>
    <w:rsid w:val="008B01E6"/>
    <w:rsid w:val="008B4476"/>
    <w:rsid w:val="008C0F2A"/>
    <w:rsid w:val="008C2407"/>
    <w:rsid w:val="008C3783"/>
    <w:rsid w:val="008C3B5D"/>
    <w:rsid w:val="008C52FE"/>
    <w:rsid w:val="008C7088"/>
    <w:rsid w:val="008C7672"/>
    <w:rsid w:val="008D550C"/>
    <w:rsid w:val="008D77A3"/>
    <w:rsid w:val="008E0008"/>
    <w:rsid w:val="008E19B1"/>
    <w:rsid w:val="008E6E26"/>
    <w:rsid w:val="008E6E59"/>
    <w:rsid w:val="008F07B8"/>
    <w:rsid w:val="008F53C9"/>
    <w:rsid w:val="008F753E"/>
    <w:rsid w:val="008F7672"/>
    <w:rsid w:val="008F7F06"/>
    <w:rsid w:val="00900A93"/>
    <w:rsid w:val="009036B7"/>
    <w:rsid w:val="00905394"/>
    <w:rsid w:val="00905717"/>
    <w:rsid w:val="009057B4"/>
    <w:rsid w:val="00907729"/>
    <w:rsid w:val="00910008"/>
    <w:rsid w:val="009112A0"/>
    <w:rsid w:val="00911C14"/>
    <w:rsid w:val="0091488A"/>
    <w:rsid w:val="009203C9"/>
    <w:rsid w:val="00920805"/>
    <w:rsid w:val="00922831"/>
    <w:rsid w:val="00922DC7"/>
    <w:rsid w:val="0092496D"/>
    <w:rsid w:val="009263F5"/>
    <w:rsid w:val="00926785"/>
    <w:rsid w:val="0093064C"/>
    <w:rsid w:val="009335A6"/>
    <w:rsid w:val="00936D46"/>
    <w:rsid w:val="00941889"/>
    <w:rsid w:val="00943ACD"/>
    <w:rsid w:val="00946C94"/>
    <w:rsid w:val="009562E5"/>
    <w:rsid w:val="00962494"/>
    <w:rsid w:val="00964CDE"/>
    <w:rsid w:val="00965911"/>
    <w:rsid w:val="00965A45"/>
    <w:rsid w:val="00971E30"/>
    <w:rsid w:val="00975C08"/>
    <w:rsid w:val="00975EF9"/>
    <w:rsid w:val="00976BFC"/>
    <w:rsid w:val="00980550"/>
    <w:rsid w:val="00981FEA"/>
    <w:rsid w:val="00986160"/>
    <w:rsid w:val="009863E3"/>
    <w:rsid w:val="0098759B"/>
    <w:rsid w:val="00987C6F"/>
    <w:rsid w:val="00992F64"/>
    <w:rsid w:val="00995019"/>
    <w:rsid w:val="00996F98"/>
    <w:rsid w:val="00997005"/>
    <w:rsid w:val="009A103A"/>
    <w:rsid w:val="009A1D22"/>
    <w:rsid w:val="009A31D6"/>
    <w:rsid w:val="009B6240"/>
    <w:rsid w:val="009C132D"/>
    <w:rsid w:val="009C4099"/>
    <w:rsid w:val="009C4E9E"/>
    <w:rsid w:val="009C5391"/>
    <w:rsid w:val="009C5B05"/>
    <w:rsid w:val="009C68D9"/>
    <w:rsid w:val="009C7A32"/>
    <w:rsid w:val="009D50C3"/>
    <w:rsid w:val="009E0BDE"/>
    <w:rsid w:val="009E5FBC"/>
    <w:rsid w:val="009E7BC3"/>
    <w:rsid w:val="009F0EC8"/>
    <w:rsid w:val="009F25DB"/>
    <w:rsid w:val="009F3E59"/>
    <w:rsid w:val="009F76B5"/>
    <w:rsid w:val="00A00324"/>
    <w:rsid w:val="00A0307B"/>
    <w:rsid w:val="00A04DEE"/>
    <w:rsid w:val="00A11226"/>
    <w:rsid w:val="00A16F17"/>
    <w:rsid w:val="00A16F86"/>
    <w:rsid w:val="00A22A44"/>
    <w:rsid w:val="00A25BED"/>
    <w:rsid w:val="00A322FE"/>
    <w:rsid w:val="00A351BE"/>
    <w:rsid w:val="00A36704"/>
    <w:rsid w:val="00A37271"/>
    <w:rsid w:val="00A40E80"/>
    <w:rsid w:val="00A430A5"/>
    <w:rsid w:val="00A44786"/>
    <w:rsid w:val="00A45729"/>
    <w:rsid w:val="00A46048"/>
    <w:rsid w:val="00A464CB"/>
    <w:rsid w:val="00A610FF"/>
    <w:rsid w:val="00A62B87"/>
    <w:rsid w:val="00A62E12"/>
    <w:rsid w:val="00A67D9E"/>
    <w:rsid w:val="00A67E10"/>
    <w:rsid w:val="00A74DFB"/>
    <w:rsid w:val="00A759CC"/>
    <w:rsid w:val="00A76AF3"/>
    <w:rsid w:val="00A76F33"/>
    <w:rsid w:val="00A77D35"/>
    <w:rsid w:val="00A801DA"/>
    <w:rsid w:val="00A8089E"/>
    <w:rsid w:val="00A82046"/>
    <w:rsid w:val="00A846E1"/>
    <w:rsid w:val="00A85831"/>
    <w:rsid w:val="00A94DD6"/>
    <w:rsid w:val="00A95A4A"/>
    <w:rsid w:val="00A95C75"/>
    <w:rsid w:val="00AA08D2"/>
    <w:rsid w:val="00AA1B02"/>
    <w:rsid w:val="00AA7203"/>
    <w:rsid w:val="00AB2AB5"/>
    <w:rsid w:val="00AB4C61"/>
    <w:rsid w:val="00AC0476"/>
    <w:rsid w:val="00AC09D9"/>
    <w:rsid w:val="00AC3942"/>
    <w:rsid w:val="00AC7A07"/>
    <w:rsid w:val="00AD667A"/>
    <w:rsid w:val="00AE0FD4"/>
    <w:rsid w:val="00AF281F"/>
    <w:rsid w:val="00AF2CDF"/>
    <w:rsid w:val="00AF4422"/>
    <w:rsid w:val="00AF6DDD"/>
    <w:rsid w:val="00AF740A"/>
    <w:rsid w:val="00B01209"/>
    <w:rsid w:val="00B05E2A"/>
    <w:rsid w:val="00B0678F"/>
    <w:rsid w:val="00B06E39"/>
    <w:rsid w:val="00B100A6"/>
    <w:rsid w:val="00B100BC"/>
    <w:rsid w:val="00B1351F"/>
    <w:rsid w:val="00B13AA9"/>
    <w:rsid w:val="00B16BC4"/>
    <w:rsid w:val="00B21660"/>
    <w:rsid w:val="00B254A2"/>
    <w:rsid w:val="00B27E4F"/>
    <w:rsid w:val="00B3213E"/>
    <w:rsid w:val="00B32522"/>
    <w:rsid w:val="00B33073"/>
    <w:rsid w:val="00B33D21"/>
    <w:rsid w:val="00B3494C"/>
    <w:rsid w:val="00B37312"/>
    <w:rsid w:val="00B37798"/>
    <w:rsid w:val="00B416D6"/>
    <w:rsid w:val="00B4266D"/>
    <w:rsid w:val="00B431A0"/>
    <w:rsid w:val="00B43440"/>
    <w:rsid w:val="00B45149"/>
    <w:rsid w:val="00B451DC"/>
    <w:rsid w:val="00B47AA0"/>
    <w:rsid w:val="00B50265"/>
    <w:rsid w:val="00B52EEF"/>
    <w:rsid w:val="00B54CD3"/>
    <w:rsid w:val="00B57165"/>
    <w:rsid w:val="00B60CCD"/>
    <w:rsid w:val="00B642A3"/>
    <w:rsid w:val="00B64D50"/>
    <w:rsid w:val="00B660E7"/>
    <w:rsid w:val="00B66875"/>
    <w:rsid w:val="00B72A51"/>
    <w:rsid w:val="00B73519"/>
    <w:rsid w:val="00B7432C"/>
    <w:rsid w:val="00B768FC"/>
    <w:rsid w:val="00B76F32"/>
    <w:rsid w:val="00B81AD5"/>
    <w:rsid w:val="00B84359"/>
    <w:rsid w:val="00B866BE"/>
    <w:rsid w:val="00B9220F"/>
    <w:rsid w:val="00B95445"/>
    <w:rsid w:val="00B959C3"/>
    <w:rsid w:val="00B97994"/>
    <w:rsid w:val="00B97F1D"/>
    <w:rsid w:val="00BA2DD4"/>
    <w:rsid w:val="00BA58B2"/>
    <w:rsid w:val="00BA728D"/>
    <w:rsid w:val="00BB04E4"/>
    <w:rsid w:val="00BB50CD"/>
    <w:rsid w:val="00BB54A0"/>
    <w:rsid w:val="00BC2031"/>
    <w:rsid w:val="00BC2AB3"/>
    <w:rsid w:val="00BC383F"/>
    <w:rsid w:val="00BC4B66"/>
    <w:rsid w:val="00BC7445"/>
    <w:rsid w:val="00BD06B7"/>
    <w:rsid w:val="00BD07AD"/>
    <w:rsid w:val="00BD14EA"/>
    <w:rsid w:val="00BD5534"/>
    <w:rsid w:val="00BD5667"/>
    <w:rsid w:val="00BE0EE7"/>
    <w:rsid w:val="00BE1B9A"/>
    <w:rsid w:val="00BE50C2"/>
    <w:rsid w:val="00BE5212"/>
    <w:rsid w:val="00BF60AA"/>
    <w:rsid w:val="00BF784D"/>
    <w:rsid w:val="00C0342E"/>
    <w:rsid w:val="00C0392E"/>
    <w:rsid w:val="00C03A5F"/>
    <w:rsid w:val="00C04C93"/>
    <w:rsid w:val="00C135B9"/>
    <w:rsid w:val="00C220D6"/>
    <w:rsid w:val="00C24642"/>
    <w:rsid w:val="00C2618C"/>
    <w:rsid w:val="00C26E40"/>
    <w:rsid w:val="00C301D4"/>
    <w:rsid w:val="00C35322"/>
    <w:rsid w:val="00C37E18"/>
    <w:rsid w:val="00C452F4"/>
    <w:rsid w:val="00C45BBE"/>
    <w:rsid w:val="00C476FD"/>
    <w:rsid w:val="00C517A2"/>
    <w:rsid w:val="00C549F1"/>
    <w:rsid w:val="00C55D68"/>
    <w:rsid w:val="00C56188"/>
    <w:rsid w:val="00C57CF3"/>
    <w:rsid w:val="00C65EE7"/>
    <w:rsid w:val="00C66716"/>
    <w:rsid w:val="00C7142C"/>
    <w:rsid w:val="00C71601"/>
    <w:rsid w:val="00C75603"/>
    <w:rsid w:val="00C758AB"/>
    <w:rsid w:val="00C75EF3"/>
    <w:rsid w:val="00C80A49"/>
    <w:rsid w:val="00C81C80"/>
    <w:rsid w:val="00C82570"/>
    <w:rsid w:val="00C850B7"/>
    <w:rsid w:val="00C85A87"/>
    <w:rsid w:val="00C94E79"/>
    <w:rsid w:val="00CA123D"/>
    <w:rsid w:val="00CA22AE"/>
    <w:rsid w:val="00CA3050"/>
    <w:rsid w:val="00CA6631"/>
    <w:rsid w:val="00CA76C4"/>
    <w:rsid w:val="00CB1E30"/>
    <w:rsid w:val="00CB29D5"/>
    <w:rsid w:val="00CB3C49"/>
    <w:rsid w:val="00CB6833"/>
    <w:rsid w:val="00CB6A1D"/>
    <w:rsid w:val="00CB71C9"/>
    <w:rsid w:val="00CB7E86"/>
    <w:rsid w:val="00CC2DFF"/>
    <w:rsid w:val="00CC454C"/>
    <w:rsid w:val="00CC46F4"/>
    <w:rsid w:val="00CC6144"/>
    <w:rsid w:val="00CC7447"/>
    <w:rsid w:val="00CD53F0"/>
    <w:rsid w:val="00CE1A08"/>
    <w:rsid w:val="00CE2E12"/>
    <w:rsid w:val="00CE2EC2"/>
    <w:rsid w:val="00CE3F51"/>
    <w:rsid w:val="00CF5312"/>
    <w:rsid w:val="00CF5A36"/>
    <w:rsid w:val="00CF5BDB"/>
    <w:rsid w:val="00CF682D"/>
    <w:rsid w:val="00D05427"/>
    <w:rsid w:val="00D12003"/>
    <w:rsid w:val="00D15C80"/>
    <w:rsid w:val="00D178E6"/>
    <w:rsid w:val="00D23648"/>
    <w:rsid w:val="00D2378E"/>
    <w:rsid w:val="00D238AD"/>
    <w:rsid w:val="00D24DFE"/>
    <w:rsid w:val="00D25915"/>
    <w:rsid w:val="00D34239"/>
    <w:rsid w:val="00D37562"/>
    <w:rsid w:val="00D40B2A"/>
    <w:rsid w:val="00D4209D"/>
    <w:rsid w:val="00D45E35"/>
    <w:rsid w:val="00D466FE"/>
    <w:rsid w:val="00D46B6E"/>
    <w:rsid w:val="00D46D5D"/>
    <w:rsid w:val="00D4785A"/>
    <w:rsid w:val="00D50089"/>
    <w:rsid w:val="00D50853"/>
    <w:rsid w:val="00D54802"/>
    <w:rsid w:val="00D60C61"/>
    <w:rsid w:val="00D64441"/>
    <w:rsid w:val="00D661D7"/>
    <w:rsid w:val="00D67695"/>
    <w:rsid w:val="00D677CD"/>
    <w:rsid w:val="00D731C0"/>
    <w:rsid w:val="00D73701"/>
    <w:rsid w:val="00D8431F"/>
    <w:rsid w:val="00D85B1D"/>
    <w:rsid w:val="00D92F9E"/>
    <w:rsid w:val="00DB1547"/>
    <w:rsid w:val="00DC0CFF"/>
    <w:rsid w:val="00DC2CD4"/>
    <w:rsid w:val="00DC3EB7"/>
    <w:rsid w:val="00DD05FF"/>
    <w:rsid w:val="00DD0CF5"/>
    <w:rsid w:val="00DD32CE"/>
    <w:rsid w:val="00DD362B"/>
    <w:rsid w:val="00DD537A"/>
    <w:rsid w:val="00DE0291"/>
    <w:rsid w:val="00DE13AE"/>
    <w:rsid w:val="00DE1BD5"/>
    <w:rsid w:val="00DE5F41"/>
    <w:rsid w:val="00DF0CC6"/>
    <w:rsid w:val="00DF1A3E"/>
    <w:rsid w:val="00DF268A"/>
    <w:rsid w:val="00DF69A4"/>
    <w:rsid w:val="00E05318"/>
    <w:rsid w:val="00E11370"/>
    <w:rsid w:val="00E1573F"/>
    <w:rsid w:val="00E16892"/>
    <w:rsid w:val="00E20856"/>
    <w:rsid w:val="00E224B3"/>
    <w:rsid w:val="00E2442F"/>
    <w:rsid w:val="00E2618F"/>
    <w:rsid w:val="00E264AF"/>
    <w:rsid w:val="00E27D9D"/>
    <w:rsid w:val="00E305FB"/>
    <w:rsid w:val="00E31289"/>
    <w:rsid w:val="00E41A34"/>
    <w:rsid w:val="00E4215E"/>
    <w:rsid w:val="00E55C1C"/>
    <w:rsid w:val="00E60FBF"/>
    <w:rsid w:val="00E6130B"/>
    <w:rsid w:val="00E623D1"/>
    <w:rsid w:val="00E6541E"/>
    <w:rsid w:val="00E65842"/>
    <w:rsid w:val="00E66BE7"/>
    <w:rsid w:val="00E70048"/>
    <w:rsid w:val="00E75F56"/>
    <w:rsid w:val="00E769D6"/>
    <w:rsid w:val="00E8364D"/>
    <w:rsid w:val="00E86018"/>
    <w:rsid w:val="00E86998"/>
    <w:rsid w:val="00E872F9"/>
    <w:rsid w:val="00E91E2E"/>
    <w:rsid w:val="00E93E57"/>
    <w:rsid w:val="00EA3AF2"/>
    <w:rsid w:val="00EA4DB8"/>
    <w:rsid w:val="00EA65EF"/>
    <w:rsid w:val="00EA763D"/>
    <w:rsid w:val="00EB15DF"/>
    <w:rsid w:val="00EB23FC"/>
    <w:rsid w:val="00EB3F7E"/>
    <w:rsid w:val="00EC0EFB"/>
    <w:rsid w:val="00EC2160"/>
    <w:rsid w:val="00EC2336"/>
    <w:rsid w:val="00EC4E3E"/>
    <w:rsid w:val="00EC536C"/>
    <w:rsid w:val="00EC6ED3"/>
    <w:rsid w:val="00ED13EA"/>
    <w:rsid w:val="00ED2351"/>
    <w:rsid w:val="00ED364F"/>
    <w:rsid w:val="00ED3721"/>
    <w:rsid w:val="00ED44FB"/>
    <w:rsid w:val="00ED470A"/>
    <w:rsid w:val="00ED6FD5"/>
    <w:rsid w:val="00ED7F9F"/>
    <w:rsid w:val="00EE23E4"/>
    <w:rsid w:val="00EE6CA2"/>
    <w:rsid w:val="00EE6E32"/>
    <w:rsid w:val="00EF4EB1"/>
    <w:rsid w:val="00F023AE"/>
    <w:rsid w:val="00F0449A"/>
    <w:rsid w:val="00F050AB"/>
    <w:rsid w:val="00F07A66"/>
    <w:rsid w:val="00F10313"/>
    <w:rsid w:val="00F10B58"/>
    <w:rsid w:val="00F1404A"/>
    <w:rsid w:val="00F155F1"/>
    <w:rsid w:val="00F16675"/>
    <w:rsid w:val="00F2202E"/>
    <w:rsid w:val="00F25604"/>
    <w:rsid w:val="00F27A7B"/>
    <w:rsid w:val="00F27A7C"/>
    <w:rsid w:val="00F325B0"/>
    <w:rsid w:val="00F34E8F"/>
    <w:rsid w:val="00F3648E"/>
    <w:rsid w:val="00F4108D"/>
    <w:rsid w:val="00F4268D"/>
    <w:rsid w:val="00F44200"/>
    <w:rsid w:val="00F44979"/>
    <w:rsid w:val="00F452BF"/>
    <w:rsid w:val="00F527FE"/>
    <w:rsid w:val="00F54DAF"/>
    <w:rsid w:val="00F551BC"/>
    <w:rsid w:val="00F552CD"/>
    <w:rsid w:val="00F57467"/>
    <w:rsid w:val="00F57967"/>
    <w:rsid w:val="00F6298C"/>
    <w:rsid w:val="00F63FE2"/>
    <w:rsid w:val="00F725F9"/>
    <w:rsid w:val="00F731FD"/>
    <w:rsid w:val="00F807F7"/>
    <w:rsid w:val="00F856CC"/>
    <w:rsid w:val="00F907E4"/>
    <w:rsid w:val="00F90FF6"/>
    <w:rsid w:val="00F941E9"/>
    <w:rsid w:val="00F9753F"/>
    <w:rsid w:val="00F976AA"/>
    <w:rsid w:val="00FA0667"/>
    <w:rsid w:val="00FA305E"/>
    <w:rsid w:val="00FA6779"/>
    <w:rsid w:val="00FA70C4"/>
    <w:rsid w:val="00FA76B0"/>
    <w:rsid w:val="00FB2BCF"/>
    <w:rsid w:val="00FB32B0"/>
    <w:rsid w:val="00FB46AB"/>
    <w:rsid w:val="00FB59E4"/>
    <w:rsid w:val="00FB5B39"/>
    <w:rsid w:val="00FB6626"/>
    <w:rsid w:val="00FB7C46"/>
    <w:rsid w:val="00FC010E"/>
    <w:rsid w:val="00FC45A9"/>
    <w:rsid w:val="00FC4C5E"/>
    <w:rsid w:val="00FC4D23"/>
    <w:rsid w:val="00FD4248"/>
    <w:rsid w:val="00FD5A4B"/>
    <w:rsid w:val="00FD7F64"/>
    <w:rsid w:val="00FE5540"/>
    <w:rsid w:val="00FE7586"/>
    <w:rsid w:val="00FF2E84"/>
    <w:rsid w:val="00FF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87"/>
  </w:style>
  <w:style w:type="paragraph" w:styleId="1">
    <w:name w:val="heading 1"/>
    <w:basedOn w:val="a"/>
    <w:link w:val="10"/>
    <w:uiPriority w:val="9"/>
    <w:qFormat/>
    <w:rsid w:val="00272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4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2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24EE"/>
    <w:rPr>
      <w:color w:val="0000FF"/>
      <w:u w:val="single"/>
    </w:rPr>
  </w:style>
</w:styles>
</file>

<file path=word/webSettings.xml><?xml version="1.0" encoding="utf-8"?>
<w:webSettings xmlns:r="http://schemas.openxmlformats.org/officeDocument/2006/relationships" xmlns:w="http://schemas.openxmlformats.org/wordprocessingml/2006/main">
  <w:divs>
    <w:div w:id="17160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zn@alt-prom.ru" TargetMode="External"/><Relationship Id="rId3" Type="http://schemas.openxmlformats.org/officeDocument/2006/relationships/settings" Target="settings.xml"/><Relationship Id="rId7" Type="http://schemas.openxmlformats.org/officeDocument/2006/relationships/hyperlink" Target="mailto:osb@alt-pr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tairegion22.ru/" TargetMode="External"/><Relationship Id="rId11" Type="http://schemas.openxmlformats.org/officeDocument/2006/relationships/fontTable" Target="fontTable.xml"/><Relationship Id="rId5" Type="http://schemas.openxmlformats.org/officeDocument/2006/relationships/hyperlink" Target="mailto:kolesnikova@alregn.ru" TargetMode="External"/><Relationship Id="rId10" Type="http://schemas.openxmlformats.org/officeDocument/2006/relationships/hyperlink" Target="mailto:tourism_22@mail.ru" TargetMode="External"/><Relationship Id="rId4" Type="http://schemas.openxmlformats.org/officeDocument/2006/relationships/webSettings" Target="webSettings.xml"/><Relationship Id="rId9" Type="http://schemas.openxmlformats.org/officeDocument/2006/relationships/hyperlink" Target="http://www.alt-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326F7-D8A7-4A5C-8200-C3AE6E6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2014-06-23T13:04:00Z</dcterms:created>
  <dcterms:modified xsi:type="dcterms:W3CDTF">2014-06-23T13:24:00Z</dcterms:modified>
</cp:coreProperties>
</file>